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right"/>
        <w:rPr>
          <w:rFonts w:ascii="Arial" w:cs="Arial" w:eastAsia="Arial" w:hAnsi="Arial"/>
          <w:color w:val="000000"/>
          <w:sz w:val="22"/>
          <w:szCs w:val="22"/>
        </w:rPr>
      </w:pPr>
      <w:r w:rsidDel="00000000" w:rsidR="00000000" w:rsidRPr="00000000">
        <w:rPr>
          <w:rtl w:val="0"/>
        </w:rPr>
      </w:r>
    </w:p>
    <w:tbl>
      <w:tblPr>
        <w:tblStyle w:val="Table1"/>
        <w:tblW w:w="96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5085"/>
        <w:tblGridChange w:id="0">
          <w:tblGrid>
            <w:gridCol w:w="4536"/>
            <w:gridCol w:w="508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widowControl w:val="0"/>
              <w:ind w:left="-113" w:firstLine="0"/>
              <w:rPr>
                <w:rFonts w:ascii="Arial" w:cs="Arial" w:eastAsia="Arial" w:hAnsi="Arial"/>
                <w:color w:val="000000"/>
                <w:sz w:val="22"/>
                <w:szCs w:val="22"/>
              </w:rPr>
            </w:pPr>
            <w:r w:rsidDel="00000000" w:rsidR="00000000" w:rsidRPr="00000000">
              <w:rPr/>
              <w:drawing>
                <wp:inline distB="0" distT="0" distL="0" distR="0">
                  <wp:extent cx="2720975" cy="810895"/>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720975" cy="81089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widowControl w:val="0"/>
              <w:ind w:right="-113"/>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2. pielikums</w:t>
            </w:r>
          </w:p>
          <w:p w:rsidR="00000000" w:rsidDel="00000000" w:rsidP="00000000" w:rsidRDefault="00000000" w:rsidRPr="00000000" w14:paraId="00000004">
            <w:pPr>
              <w:ind w:right="-113"/>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Liepāja 2027 kultūrtūrisma projektu finansēšanas </w:t>
            </w:r>
          </w:p>
          <w:p w:rsidR="00000000" w:rsidDel="00000000" w:rsidP="00000000" w:rsidRDefault="00000000" w:rsidRPr="00000000" w14:paraId="00000005">
            <w:pPr>
              <w:ind w:right="-113"/>
              <w:jc w:val="right"/>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konkursa “Jāņi lauku sētās” nolikumam</w:t>
            </w:r>
            <w:r w:rsidDel="00000000" w:rsidR="00000000" w:rsidRPr="00000000">
              <w:rPr>
                <w:rtl w:val="0"/>
              </w:rPr>
            </w:r>
          </w:p>
          <w:p w:rsidR="00000000" w:rsidDel="00000000" w:rsidP="00000000" w:rsidRDefault="00000000" w:rsidRPr="00000000" w14:paraId="00000006">
            <w:pPr>
              <w:widowControl w:val="0"/>
              <w:ind w:right="-113"/>
              <w:jc w:val="right"/>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07">
      <w:pPr>
        <w:widowControl w:val="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8">
      <w:pPr>
        <w:spacing w:after="240" w:before="12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PROJEKTA PIETEIKUMA VEIDLAPA</w:t>
      </w:r>
    </w:p>
    <w:p w:rsidR="00000000" w:rsidDel="00000000" w:rsidP="00000000" w:rsidRDefault="00000000" w:rsidRPr="00000000" w14:paraId="00000009">
      <w:pPr>
        <w:jc w:val="both"/>
        <w:rPr>
          <w:rFonts w:ascii="Arial" w:cs="Arial" w:eastAsia="Arial" w:hAnsi="Arial"/>
          <w:i w:val="1"/>
          <w:iCs w:val="1"/>
          <w:color w:val="0b769f"/>
          <w:sz w:val="21"/>
          <w:szCs w:val="21"/>
        </w:rPr>
      </w:pPr>
      <w:r w:rsidDel="00000000" w:rsidR="00000000" w:rsidRPr="00000000">
        <w:rPr>
          <w:rFonts w:ascii="Arial" w:cs="Arial" w:eastAsia="Arial" w:hAnsi="Arial"/>
          <w:i w:val="1"/>
          <w:iCs w:val="1"/>
          <w:color w:val="0b769f"/>
          <w:sz w:val="21"/>
          <w:szCs w:val="21"/>
          <w:rtl w:val="0"/>
        </w:rPr>
        <w:t xml:space="preserve">Pieteikuma forma aizpildāma elektroniski </w:t>
      </w:r>
      <w:hyperlink r:id="rId8">
        <w:r w:rsidDel="00000000" w:rsidR="00000000" w:rsidRPr="00000000">
          <w:rPr>
            <w:rFonts w:ascii="Arial" w:cs="Arial" w:eastAsia="Arial" w:hAnsi="Arial"/>
            <w:i w:val="1"/>
            <w:iCs w:val="1"/>
            <w:color w:val="1155cc"/>
            <w:sz w:val="21"/>
            <w:szCs w:val="21"/>
            <w:u w:val="single"/>
            <w:rtl w:val="0"/>
          </w:rPr>
          <w:t xml:space="preserve">epakalpojumi.liepaja.lv</w:t>
        </w:r>
      </w:hyperlink>
      <w:r w:rsidDel="00000000" w:rsidR="00000000" w:rsidRPr="00000000">
        <w:rPr>
          <w:rtl w:val="0"/>
        </w:rPr>
      </w:r>
    </w:p>
    <w:p w:rsidR="00000000" w:rsidDel="00000000" w:rsidP="00000000" w:rsidRDefault="00000000" w:rsidRPr="00000000" w14:paraId="0000000A">
      <w:pPr>
        <w:tabs>
          <w:tab w:val="right" w:leader="none" w:pos="284"/>
          <w:tab w:val="center" w:leader="none" w:pos="4680"/>
          <w:tab w:val="right" w:leader="none" w:pos="9360"/>
        </w:tabs>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B">
      <w:pPr>
        <w:tabs>
          <w:tab w:val="right" w:leader="none" w:pos="284"/>
          <w:tab w:val="center" w:leader="none" w:pos="4680"/>
          <w:tab w:val="right" w:leader="none" w:pos="9360"/>
        </w:tabs>
        <w:jc w:val="right"/>
        <w:rPr>
          <w:rFonts w:ascii="Arial" w:cs="Arial" w:eastAsia="Arial" w:hAnsi="Arial"/>
          <w:sz w:val="21"/>
          <w:szCs w:val="21"/>
        </w:rPr>
      </w:pPr>
      <w:r w:rsidDel="00000000" w:rsidR="00000000" w:rsidRPr="00000000">
        <w:rPr>
          <w:rFonts w:ascii="Arial" w:cs="Arial" w:eastAsia="Arial" w:hAnsi="Arial"/>
          <w:sz w:val="21"/>
          <w:szCs w:val="21"/>
          <w:rtl w:val="0"/>
        </w:rPr>
        <w:t xml:space="preserve">Nodibinājums “Nodibinājums Liepāja 2027”</w:t>
      </w:r>
    </w:p>
    <w:p w:rsidR="00000000" w:rsidDel="00000000" w:rsidP="00000000" w:rsidRDefault="00000000" w:rsidRPr="00000000" w14:paraId="0000000C">
      <w:pPr>
        <w:tabs>
          <w:tab w:val="right" w:leader="none" w:pos="284"/>
          <w:tab w:val="center" w:leader="none" w:pos="4680"/>
          <w:tab w:val="right" w:leader="none" w:pos="9360"/>
        </w:tabs>
        <w:jc w:val="right"/>
        <w:rPr>
          <w:rFonts w:ascii="Arial" w:cs="Arial" w:eastAsia="Arial" w:hAnsi="Arial"/>
          <w:sz w:val="21"/>
          <w:szCs w:val="21"/>
        </w:rPr>
      </w:pPr>
      <w:r w:rsidDel="00000000" w:rsidR="00000000" w:rsidRPr="00000000">
        <w:rPr>
          <w:rFonts w:ascii="Arial" w:cs="Arial" w:eastAsia="Arial" w:hAnsi="Arial"/>
          <w:sz w:val="21"/>
          <w:szCs w:val="21"/>
          <w:rtl w:val="0"/>
        </w:rPr>
        <w:t xml:space="preserve"> Rožu iela 6, Liepāja</w:t>
      </w:r>
    </w:p>
    <w:p w:rsidR="00000000" w:rsidDel="00000000" w:rsidP="00000000" w:rsidRDefault="00000000" w:rsidRPr="00000000" w14:paraId="0000000D">
      <w:pPr>
        <w:tabs>
          <w:tab w:val="right" w:leader="none" w:pos="284"/>
          <w:tab w:val="center" w:leader="none" w:pos="4680"/>
          <w:tab w:val="right" w:leader="none" w:pos="9360"/>
        </w:tabs>
        <w:spacing w:after="160" w:lineRule="auto"/>
        <w:jc w:val="right"/>
        <w:rPr>
          <w:rFonts w:ascii="Arial" w:cs="Arial" w:eastAsia="Arial" w:hAnsi="Arial"/>
          <w:i w:val="1"/>
          <w:iCs w:val="1"/>
          <w:sz w:val="21"/>
          <w:szCs w:val="21"/>
        </w:rPr>
      </w:pPr>
      <w:hyperlink r:id="rId9">
        <w:r w:rsidDel="00000000" w:rsidR="00000000" w:rsidRPr="00000000">
          <w:rPr>
            <w:rFonts w:ascii="Arial" w:cs="Arial" w:eastAsia="Arial" w:hAnsi="Arial"/>
            <w:color w:val="467886"/>
            <w:sz w:val="21"/>
            <w:szCs w:val="21"/>
            <w:u w:val="single"/>
            <w:rtl w:val="0"/>
          </w:rPr>
          <w:t xml:space="preserve">birojs@liepaja2027.lv</w:t>
        </w:r>
      </w:hyperlink>
      <w:r w:rsidDel="00000000" w:rsidR="00000000" w:rsidRPr="00000000">
        <w:rPr>
          <w:rtl w:val="0"/>
        </w:rPr>
      </w:r>
    </w:p>
    <w:tbl>
      <w:tblPr>
        <w:tblStyle w:val="Table2"/>
        <w:tblW w:w="97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1"/>
        <w:gridCol w:w="5103"/>
        <w:tblGridChange w:id="0">
          <w:tblGrid>
            <w:gridCol w:w="4651"/>
            <w:gridCol w:w="5103"/>
          </w:tblGrid>
        </w:tblGridChange>
      </w:tblGrid>
      <w:tr>
        <w:trPr>
          <w:cantSplit w:val="1"/>
          <w:trHeight w:val="70" w:hRule="atLeast"/>
          <w:tblHeader w:val="0"/>
        </w:trPr>
        <w:tc>
          <w:tcPr>
            <w:gridSpan w:val="2"/>
            <w:shd w:fill="dae9f7" w:val="clear"/>
            <w:vAlign w:val="center"/>
          </w:tcPr>
          <w:p w:rsidR="00000000" w:rsidDel="00000000" w:rsidP="00000000" w:rsidRDefault="00000000" w:rsidRPr="00000000" w14:paraId="0000000E">
            <w:pPr>
              <w:spacing w:after="40" w:before="40" w:lineRule="auto"/>
              <w:ind w:left="-57" w:firstLine="0"/>
              <w:rPr>
                <w:rFonts w:ascii="Arial" w:cs="Arial" w:eastAsia="Arial" w:hAnsi="Arial"/>
                <w:sz w:val="21"/>
                <w:szCs w:val="21"/>
              </w:rPr>
            </w:pPr>
            <w:r w:rsidDel="00000000" w:rsidR="00000000" w:rsidRPr="00000000">
              <w:rPr>
                <w:rFonts w:ascii="Arial" w:cs="Arial" w:eastAsia="Arial" w:hAnsi="Arial"/>
                <w:b w:val="1"/>
                <w:bCs w:val="1"/>
                <w:sz w:val="22"/>
                <w:szCs w:val="22"/>
                <w:rtl w:val="0"/>
              </w:rPr>
              <w:t xml:space="preserve">1. INFORMĀCIJA PAR PRETENDENTU</w:t>
            </w:r>
            <w:r w:rsidDel="00000000" w:rsidR="00000000" w:rsidRPr="00000000">
              <w:rPr>
                <w:rtl w:val="0"/>
              </w:rPr>
            </w:r>
          </w:p>
        </w:tc>
      </w:tr>
      <w:tr>
        <w:trPr>
          <w:cantSplit w:val="1"/>
          <w:trHeight w:val="70" w:hRule="atLeast"/>
          <w:tblHeader w:val="0"/>
        </w:trPr>
        <w:tc>
          <w:tcPr>
            <w:shd w:fill="e8e8e8" w:val="clear"/>
            <w:vAlign w:val="center"/>
          </w:tcPr>
          <w:p w:rsidR="00000000" w:rsidDel="00000000" w:rsidP="00000000" w:rsidRDefault="00000000" w:rsidRPr="00000000" w14:paraId="00000010">
            <w:pPr>
              <w:ind w:left="-57" w:right="-57" w:firstLine="0"/>
              <w:rPr>
                <w:rFonts w:ascii="Arial" w:cs="Arial" w:eastAsia="Arial" w:hAnsi="Arial"/>
                <w:i w:val="1"/>
                <w:iCs w:val="1"/>
                <w:sz w:val="20"/>
                <w:szCs w:val="20"/>
              </w:rPr>
            </w:pPr>
            <w:r w:rsidDel="00000000" w:rsidR="00000000" w:rsidRPr="00000000">
              <w:rPr>
                <w:rFonts w:ascii="Arial" w:cs="Arial" w:eastAsia="Arial" w:hAnsi="Arial"/>
                <w:b w:val="1"/>
                <w:bCs w:val="1"/>
                <w:sz w:val="22"/>
                <w:szCs w:val="22"/>
                <w:rtl w:val="0"/>
              </w:rPr>
              <w:t xml:space="preserve">Nosaukums </w:t>
            </w:r>
            <w:r w:rsidDel="00000000" w:rsidR="00000000" w:rsidRPr="00000000">
              <w:rPr>
                <w:rFonts w:ascii="Arial" w:cs="Arial" w:eastAsia="Arial" w:hAnsi="Arial"/>
                <w:i w:val="1"/>
                <w:iCs w:val="1"/>
                <w:sz w:val="20"/>
                <w:szCs w:val="20"/>
                <w:rtl w:val="0"/>
              </w:rPr>
              <w:t xml:space="preserve">(juridiska persona)</w:t>
            </w:r>
          </w:p>
          <w:p w:rsidR="00000000" w:rsidDel="00000000" w:rsidP="00000000" w:rsidRDefault="00000000" w:rsidRPr="00000000" w14:paraId="00000011">
            <w:pPr>
              <w:ind w:left="-57" w:right="-57"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vai</w:t>
            </w:r>
          </w:p>
          <w:p w:rsidR="00000000" w:rsidDel="00000000" w:rsidP="00000000" w:rsidRDefault="00000000" w:rsidRPr="00000000" w14:paraId="00000012">
            <w:pPr>
              <w:ind w:left="-57" w:right="-57" w:firstLine="0"/>
              <w:rPr>
                <w:rFonts w:ascii="Arial" w:cs="Arial" w:eastAsia="Arial" w:hAnsi="Arial"/>
                <w:i w:val="1"/>
                <w:iCs w:val="1"/>
                <w:sz w:val="22"/>
                <w:szCs w:val="22"/>
              </w:rPr>
            </w:pPr>
            <w:r w:rsidDel="00000000" w:rsidR="00000000" w:rsidRPr="00000000">
              <w:rPr>
                <w:rFonts w:ascii="Arial" w:cs="Arial" w:eastAsia="Arial" w:hAnsi="Arial"/>
                <w:b w:val="1"/>
                <w:bCs w:val="1"/>
                <w:sz w:val="21"/>
                <w:szCs w:val="21"/>
                <w:rtl w:val="0"/>
              </w:rPr>
              <w:t xml:space="preserve">Vārds, Uzvārds</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i w:val="1"/>
                <w:iCs w:val="1"/>
                <w:sz w:val="20"/>
                <w:szCs w:val="20"/>
                <w:rtl w:val="0"/>
              </w:rPr>
              <w:t xml:space="preserve">(privātpersona)</w:t>
            </w:r>
            <w:r w:rsidDel="00000000" w:rsidR="00000000" w:rsidRPr="00000000">
              <w:rPr>
                <w:rtl w:val="0"/>
              </w:rPr>
            </w:r>
          </w:p>
        </w:tc>
        <w:tc>
          <w:tcPr>
            <w:vAlign w:val="center"/>
          </w:tcPr>
          <w:p w:rsidR="00000000" w:rsidDel="00000000" w:rsidP="00000000" w:rsidRDefault="00000000" w:rsidRPr="00000000" w14:paraId="00000013">
            <w:pPr>
              <w:ind w:left="-57" w:right="-57" w:firstLine="0"/>
              <w:rPr>
                <w:rFonts w:ascii="Arial" w:cs="Arial" w:eastAsia="Arial" w:hAnsi="Arial"/>
                <w:sz w:val="22"/>
                <w:szCs w:val="22"/>
              </w:rPr>
            </w:pPr>
            <w:bookmarkStart w:colFirst="0" w:colLast="0" w:name="_heading=h.k7bunvbchub2" w:id="0"/>
            <w:bookmarkEnd w:id="0"/>
            <w:r w:rsidDel="00000000" w:rsidR="00000000" w:rsidRPr="00000000">
              <w:rPr>
                <w:rtl w:val="0"/>
              </w:rPr>
            </w:r>
          </w:p>
        </w:tc>
      </w:tr>
      <w:tr>
        <w:trPr>
          <w:cantSplit w:val="1"/>
          <w:trHeight w:val="100" w:hRule="atLeast"/>
          <w:tblHeader w:val="0"/>
        </w:trPr>
        <w:tc>
          <w:tcPr>
            <w:shd w:fill="e8e8e8" w:val="clear"/>
            <w:vAlign w:val="center"/>
          </w:tcPr>
          <w:p w:rsidR="00000000" w:rsidDel="00000000" w:rsidP="00000000" w:rsidRDefault="00000000" w:rsidRPr="00000000" w14:paraId="00000014">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Reģistrācijas numurs </w:t>
            </w:r>
            <w:r w:rsidDel="00000000" w:rsidR="00000000" w:rsidRPr="00000000">
              <w:rPr>
                <w:rFonts w:ascii="Arial" w:cs="Arial" w:eastAsia="Arial" w:hAnsi="Arial"/>
                <w:i w:val="1"/>
                <w:iCs w:val="1"/>
                <w:sz w:val="20"/>
                <w:szCs w:val="20"/>
                <w:rtl w:val="0"/>
              </w:rPr>
              <w:t xml:space="preserve">vai</w:t>
            </w:r>
            <w:r w:rsidDel="00000000" w:rsidR="00000000" w:rsidRPr="00000000">
              <w:rPr>
                <w:rFonts w:ascii="Arial" w:cs="Arial" w:eastAsia="Arial" w:hAnsi="Arial"/>
                <w:i w:val="1"/>
                <w:iCs w:val="1"/>
                <w:sz w:val="21"/>
                <w:szCs w:val="21"/>
                <w:rtl w:val="0"/>
              </w:rPr>
              <w:t xml:space="preserve"> </w:t>
            </w:r>
            <w:r w:rsidDel="00000000" w:rsidR="00000000" w:rsidRPr="00000000">
              <w:rPr>
                <w:rFonts w:ascii="Arial" w:cs="Arial" w:eastAsia="Arial" w:hAnsi="Arial"/>
                <w:sz w:val="21"/>
                <w:szCs w:val="21"/>
                <w:rtl w:val="0"/>
              </w:rPr>
              <w:t xml:space="preserve">personas kods</w:t>
            </w:r>
          </w:p>
        </w:tc>
        <w:tc>
          <w:tcPr>
            <w:vAlign w:val="center"/>
          </w:tcPr>
          <w:p w:rsidR="00000000" w:rsidDel="00000000" w:rsidP="00000000" w:rsidRDefault="00000000" w:rsidRPr="00000000" w14:paraId="00000015">
            <w:pPr>
              <w:ind w:left="-57" w:right="-57" w:firstLine="0"/>
              <w:rPr>
                <w:rFonts w:ascii="Arial" w:cs="Arial" w:eastAsia="Arial" w:hAnsi="Arial"/>
                <w:sz w:val="21"/>
                <w:szCs w:val="21"/>
              </w:rPr>
            </w:pPr>
            <w:r w:rsidDel="00000000" w:rsidR="00000000" w:rsidRPr="00000000">
              <w:rPr>
                <w:rtl w:val="0"/>
              </w:rPr>
            </w:r>
          </w:p>
        </w:tc>
      </w:tr>
      <w:tr>
        <w:trPr>
          <w:cantSplit w:val="1"/>
          <w:trHeight w:val="70" w:hRule="atLeast"/>
          <w:tblHeader w:val="0"/>
        </w:trPr>
        <w:tc>
          <w:tcPr>
            <w:shd w:fill="e8e8e8" w:val="clear"/>
            <w:vAlign w:val="center"/>
          </w:tcPr>
          <w:p w:rsidR="00000000" w:rsidDel="00000000" w:rsidP="00000000" w:rsidRDefault="00000000" w:rsidRPr="00000000" w14:paraId="00000016">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Adrese </w:t>
            </w:r>
            <w:r w:rsidDel="00000000" w:rsidR="00000000" w:rsidRPr="00000000">
              <w:rPr>
                <w:rFonts w:ascii="Arial" w:cs="Arial" w:eastAsia="Arial" w:hAnsi="Arial"/>
                <w:i w:val="1"/>
                <w:iCs w:val="1"/>
                <w:sz w:val="20"/>
                <w:szCs w:val="20"/>
                <w:rtl w:val="0"/>
              </w:rPr>
              <w:t xml:space="preserve">vai </w:t>
            </w:r>
            <w:r w:rsidDel="00000000" w:rsidR="00000000" w:rsidRPr="00000000">
              <w:rPr>
                <w:rFonts w:ascii="Arial" w:cs="Arial" w:eastAsia="Arial" w:hAnsi="Arial"/>
                <w:sz w:val="21"/>
                <w:szCs w:val="21"/>
                <w:rtl w:val="0"/>
              </w:rPr>
              <w:t xml:space="preserve">juridiskā adrese</w:t>
            </w:r>
          </w:p>
        </w:tc>
        <w:tc>
          <w:tcPr>
            <w:vAlign w:val="center"/>
          </w:tcPr>
          <w:p w:rsidR="00000000" w:rsidDel="00000000" w:rsidP="00000000" w:rsidRDefault="00000000" w:rsidRPr="00000000" w14:paraId="00000017">
            <w:pPr>
              <w:ind w:left="-57" w:right="-57" w:firstLine="0"/>
              <w:rPr>
                <w:rFonts w:ascii="Arial" w:cs="Arial" w:eastAsia="Arial" w:hAnsi="Arial"/>
                <w:sz w:val="21"/>
                <w:szCs w:val="21"/>
              </w:rPr>
            </w:pPr>
            <w:r w:rsidDel="00000000" w:rsidR="00000000" w:rsidRPr="00000000">
              <w:rPr>
                <w:rtl w:val="0"/>
              </w:rPr>
            </w:r>
          </w:p>
        </w:tc>
      </w:tr>
      <w:tr>
        <w:trPr>
          <w:cantSplit w:val="1"/>
          <w:trHeight w:val="70" w:hRule="atLeast"/>
          <w:tblHeader w:val="0"/>
        </w:trPr>
        <w:tc>
          <w:tcPr>
            <w:shd w:fill="e8e8e8" w:val="clear"/>
            <w:vAlign w:val="center"/>
          </w:tcPr>
          <w:p w:rsidR="00000000" w:rsidDel="00000000" w:rsidP="00000000" w:rsidRDefault="00000000" w:rsidRPr="00000000" w14:paraId="00000018">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Tālrunis</w:t>
            </w:r>
          </w:p>
        </w:tc>
        <w:tc>
          <w:tcPr>
            <w:vAlign w:val="center"/>
          </w:tcPr>
          <w:p w:rsidR="00000000" w:rsidDel="00000000" w:rsidP="00000000" w:rsidRDefault="00000000" w:rsidRPr="00000000" w14:paraId="00000019">
            <w:pPr>
              <w:ind w:left="-57" w:right="-57" w:firstLine="0"/>
              <w:rPr>
                <w:rFonts w:ascii="Arial" w:cs="Arial" w:eastAsia="Arial" w:hAnsi="Arial"/>
                <w:sz w:val="21"/>
                <w:szCs w:val="21"/>
              </w:rPr>
            </w:pPr>
            <w:r w:rsidDel="00000000" w:rsidR="00000000" w:rsidRPr="00000000">
              <w:rPr>
                <w:rtl w:val="0"/>
              </w:rPr>
            </w:r>
          </w:p>
        </w:tc>
      </w:tr>
      <w:tr>
        <w:trPr>
          <w:cantSplit w:val="1"/>
          <w:trHeight w:val="70" w:hRule="atLeast"/>
          <w:tblHeader w:val="0"/>
        </w:trPr>
        <w:tc>
          <w:tcPr>
            <w:shd w:fill="e8e8e8" w:val="clear"/>
            <w:vAlign w:val="center"/>
          </w:tcPr>
          <w:p w:rsidR="00000000" w:rsidDel="00000000" w:rsidP="00000000" w:rsidRDefault="00000000" w:rsidRPr="00000000" w14:paraId="0000001A">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E-pasta adrese korespondencei</w:t>
            </w:r>
          </w:p>
        </w:tc>
        <w:tc>
          <w:tcPr>
            <w:vAlign w:val="center"/>
          </w:tcPr>
          <w:p w:rsidR="00000000" w:rsidDel="00000000" w:rsidP="00000000" w:rsidRDefault="00000000" w:rsidRPr="00000000" w14:paraId="0000001B">
            <w:pPr>
              <w:ind w:left="-57" w:right="-57" w:firstLine="0"/>
              <w:rPr>
                <w:rFonts w:ascii="Arial" w:cs="Arial" w:eastAsia="Arial" w:hAnsi="Arial"/>
                <w:sz w:val="21"/>
                <w:szCs w:val="21"/>
              </w:rPr>
            </w:pPr>
            <w:r w:rsidDel="00000000" w:rsidR="00000000" w:rsidRPr="00000000">
              <w:rPr>
                <w:rtl w:val="0"/>
              </w:rPr>
            </w:r>
          </w:p>
        </w:tc>
      </w:tr>
      <w:tr>
        <w:trPr>
          <w:cantSplit w:val="1"/>
          <w:trHeight w:val="70" w:hRule="atLeast"/>
          <w:tblHeader w:val="0"/>
        </w:trPr>
        <w:tc>
          <w:tcPr>
            <w:shd w:fill="e8e8e8" w:val="clear"/>
            <w:vAlign w:val="center"/>
          </w:tcPr>
          <w:p w:rsidR="00000000" w:rsidDel="00000000" w:rsidP="00000000" w:rsidRDefault="00000000" w:rsidRPr="00000000" w14:paraId="0000001C">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Bankas rekvizīti </w:t>
            </w:r>
            <w:r w:rsidDel="00000000" w:rsidR="00000000" w:rsidRPr="00000000">
              <w:rPr>
                <w:rFonts w:ascii="Arial" w:cs="Arial" w:eastAsia="Arial" w:hAnsi="Arial"/>
                <w:i w:val="1"/>
                <w:iCs w:val="1"/>
                <w:sz w:val="20"/>
                <w:szCs w:val="20"/>
                <w:rtl w:val="0"/>
              </w:rPr>
              <w:t xml:space="preserve">(banka, konta numurs)</w:t>
            </w:r>
            <w:r w:rsidDel="00000000" w:rsidR="00000000" w:rsidRPr="00000000">
              <w:rPr>
                <w:rtl w:val="0"/>
              </w:rPr>
            </w:r>
          </w:p>
        </w:tc>
        <w:tc>
          <w:tcPr>
            <w:vAlign w:val="center"/>
          </w:tcPr>
          <w:p w:rsidR="00000000" w:rsidDel="00000000" w:rsidP="00000000" w:rsidRDefault="00000000" w:rsidRPr="00000000" w14:paraId="0000001D">
            <w:pPr>
              <w:ind w:left="-57" w:right="-57" w:firstLine="0"/>
              <w:rPr>
                <w:rFonts w:ascii="Arial" w:cs="Arial" w:eastAsia="Arial" w:hAnsi="Arial"/>
                <w:sz w:val="21"/>
                <w:szCs w:val="21"/>
              </w:rPr>
            </w:pPr>
            <w:r w:rsidDel="00000000" w:rsidR="00000000" w:rsidRPr="00000000">
              <w:rPr>
                <w:rtl w:val="0"/>
              </w:rPr>
            </w:r>
          </w:p>
        </w:tc>
      </w:tr>
      <w:tr>
        <w:trPr>
          <w:cantSplit w:val="1"/>
          <w:trHeight w:val="70" w:hRule="atLeast"/>
          <w:tblHeader w:val="0"/>
        </w:trPr>
        <w:tc>
          <w:tcPr>
            <w:shd w:fill="e8e8e8" w:val="clear"/>
            <w:vAlign w:val="center"/>
          </w:tcPr>
          <w:p w:rsidR="00000000" w:rsidDel="00000000" w:rsidP="00000000" w:rsidRDefault="00000000" w:rsidRPr="00000000" w14:paraId="0000001E">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Paraksttiesīgā persona </w:t>
            </w:r>
            <w:r w:rsidDel="00000000" w:rsidR="00000000" w:rsidRPr="00000000">
              <w:rPr>
                <w:rFonts w:ascii="Arial" w:cs="Arial" w:eastAsia="Arial" w:hAnsi="Arial"/>
                <w:i w:val="1"/>
                <w:iCs w:val="1"/>
                <w:sz w:val="20"/>
                <w:szCs w:val="20"/>
                <w:rtl w:val="0"/>
              </w:rPr>
              <w:t xml:space="preserve">(amats, vārds, uzvārds, pārstāvības pamats)</w:t>
            </w:r>
            <w:r w:rsidDel="00000000" w:rsidR="00000000" w:rsidRPr="00000000">
              <w:rPr>
                <w:rtl w:val="0"/>
              </w:rPr>
            </w:r>
          </w:p>
        </w:tc>
        <w:tc>
          <w:tcPr>
            <w:vAlign w:val="center"/>
          </w:tcPr>
          <w:p w:rsidR="00000000" w:rsidDel="00000000" w:rsidP="00000000" w:rsidRDefault="00000000" w:rsidRPr="00000000" w14:paraId="0000001F">
            <w:pPr>
              <w:ind w:left="-57" w:right="-57" w:firstLine="0"/>
              <w:rPr>
                <w:rFonts w:ascii="Arial" w:cs="Arial" w:eastAsia="Arial" w:hAnsi="Arial"/>
                <w:sz w:val="21"/>
                <w:szCs w:val="21"/>
              </w:rPr>
            </w:pPr>
            <w:r w:rsidDel="00000000" w:rsidR="00000000" w:rsidRPr="00000000">
              <w:rPr>
                <w:rtl w:val="0"/>
              </w:rPr>
            </w:r>
          </w:p>
        </w:tc>
      </w:tr>
      <w:tr>
        <w:trPr>
          <w:cantSplit w:val="1"/>
          <w:trHeight w:val="113" w:hRule="atLeast"/>
          <w:tblHeader w:val="0"/>
        </w:trPr>
        <w:tc>
          <w:tcPr>
            <w:shd w:fill="e8e8e8" w:val="clear"/>
            <w:vAlign w:val="center"/>
          </w:tcPr>
          <w:p w:rsidR="00000000" w:rsidDel="00000000" w:rsidP="00000000" w:rsidRDefault="00000000" w:rsidRPr="00000000" w14:paraId="00000020">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Kontaktpersona: </w:t>
            </w:r>
          </w:p>
          <w:p w:rsidR="00000000" w:rsidDel="00000000" w:rsidP="00000000" w:rsidRDefault="00000000" w:rsidRPr="00000000" w14:paraId="00000021">
            <w:pPr>
              <w:ind w:left="-57" w:right="-57" w:firstLine="0"/>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vārds, uzvārds, tālrunis, e-pasta adrese</w:t>
            </w:r>
          </w:p>
        </w:tc>
        <w:tc>
          <w:tcPr>
            <w:shd w:fill="ffffff" w:val="clear"/>
            <w:vAlign w:val="center"/>
          </w:tcPr>
          <w:p w:rsidR="00000000" w:rsidDel="00000000" w:rsidP="00000000" w:rsidRDefault="00000000" w:rsidRPr="00000000" w14:paraId="00000022">
            <w:pPr>
              <w:ind w:left="-57" w:right="-57" w:firstLine="0"/>
              <w:rPr>
                <w:rFonts w:ascii="Arial" w:cs="Arial" w:eastAsia="Arial" w:hAnsi="Arial"/>
                <w:sz w:val="21"/>
                <w:szCs w:val="21"/>
              </w:rPr>
            </w:pPr>
            <w:r w:rsidDel="00000000" w:rsidR="00000000" w:rsidRPr="00000000">
              <w:rPr>
                <w:rtl w:val="0"/>
              </w:rPr>
            </w:r>
          </w:p>
        </w:tc>
      </w:tr>
    </w:tbl>
    <w:p w:rsidR="00000000" w:rsidDel="00000000" w:rsidP="00000000" w:rsidRDefault="00000000" w:rsidRPr="00000000" w14:paraId="00000023">
      <w:pPr>
        <w:spacing w:line="276" w:lineRule="auto"/>
        <w:jc w:val="both"/>
        <w:rPr>
          <w:rFonts w:ascii="Arial" w:cs="Arial" w:eastAsia="Arial" w:hAnsi="Arial"/>
          <w:sz w:val="16"/>
          <w:szCs w:val="16"/>
        </w:rPr>
      </w:pPr>
      <w:r w:rsidDel="00000000" w:rsidR="00000000" w:rsidRPr="00000000">
        <w:rPr>
          <w:rtl w:val="0"/>
        </w:rPr>
      </w:r>
    </w:p>
    <w:tbl>
      <w:tblPr>
        <w:tblStyle w:val="Table3"/>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9" w:hRule="atLeast"/>
          <w:tblHeader w:val="0"/>
        </w:trPr>
        <w:tc>
          <w:tcPr>
            <w:shd w:fill="dae9f7" w:val="clear"/>
            <w:vAlign w:val="center"/>
          </w:tcPr>
          <w:p w:rsidR="00000000" w:rsidDel="00000000" w:rsidP="00000000" w:rsidRDefault="00000000" w:rsidRPr="00000000" w14:paraId="00000024">
            <w:pPr>
              <w:spacing w:after="40" w:before="40" w:lineRule="auto"/>
              <w:ind w:left="-57" w:right="-57" w:firstLine="0"/>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 INFORMĀCIJA PAR PROJEKTU</w:t>
            </w:r>
          </w:p>
        </w:tc>
      </w:tr>
      <w:tr>
        <w:trPr>
          <w:cantSplit w:val="0"/>
          <w:trHeight w:val="58" w:hRule="atLeast"/>
          <w:tblHeader w:val="0"/>
        </w:trPr>
        <w:tc>
          <w:tcPr>
            <w:shd w:fill="e8e8e8" w:val="clear"/>
            <w:vAlign w:val="center"/>
          </w:tcPr>
          <w:p w:rsidR="00000000" w:rsidDel="00000000" w:rsidP="00000000" w:rsidRDefault="00000000" w:rsidRPr="00000000" w14:paraId="00000025">
            <w:pPr>
              <w:ind w:left="-57" w:right="-57" w:firstLine="0"/>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2.1. Projekta nosaukums</w:t>
            </w:r>
          </w:p>
        </w:tc>
      </w:tr>
      <w:tr>
        <w:trPr>
          <w:cantSplit w:val="0"/>
          <w:trHeight w:val="58" w:hRule="atLeast"/>
          <w:tblHeader w:val="0"/>
        </w:trPr>
        <w:tc>
          <w:tcPr>
            <w:vAlign w:val="center"/>
          </w:tcPr>
          <w:p w:rsidR="00000000" w:rsidDel="00000000" w:rsidP="00000000" w:rsidRDefault="00000000" w:rsidRPr="00000000" w14:paraId="00000026">
            <w:pPr>
              <w:ind w:left="-57" w:right="-57" w:firstLine="0"/>
              <w:rPr>
                <w:rFonts w:ascii="Arial" w:cs="Arial" w:eastAsia="Arial" w:hAnsi="Arial"/>
                <w:b w:val="1"/>
                <w:bCs w:val="1"/>
                <w:sz w:val="20"/>
                <w:szCs w:val="20"/>
                <w:highlight w:val="magenta"/>
              </w:rPr>
            </w:pPr>
            <w:r w:rsidDel="00000000" w:rsidR="00000000" w:rsidRPr="00000000">
              <w:rPr>
                <w:rtl w:val="0"/>
              </w:rPr>
            </w:r>
          </w:p>
        </w:tc>
      </w:tr>
    </w:tbl>
    <w:p w:rsidR="00000000" w:rsidDel="00000000" w:rsidP="00000000" w:rsidRDefault="00000000" w:rsidRPr="00000000" w14:paraId="00000027">
      <w:pPr>
        <w:rPr>
          <w:sz w:val="16"/>
          <w:szCs w:val="16"/>
        </w:rPr>
      </w:pPr>
      <w:r w:rsidDel="00000000" w:rsidR="00000000" w:rsidRPr="00000000">
        <w:rPr>
          <w:rtl w:val="0"/>
        </w:rPr>
      </w:r>
    </w:p>
    <w:tbl>
      <w:tblPr>
        <w:tblStyle w:val="Table4"/>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8" w:hRule="atLeast"/>
          <w:tblHeader w:val="0"/>
        </w:trPr>
        <w:tc>
          <w:tcPr>
            <w:shd w:fill="e8e8e8" w:val="clear"/>
            <w:vAlign w:val="center"/>
          </w:tcPr>
          <w:p w:rsidR="00000000" w:rsidDel="00000000" w:rsidP="00000000" w:rsidRDefault="00000000" w:rsidRPr="00000000" w14:paraId="00000028">
            <w:pPr>
              <w:spacing w:line="276" w:lineRule="auto"/>
              <w:ind w:left="-57" w:right="-57" w:firstLine="0"/>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2.2. Projekta īstenošanas vieta, datums / laiks </w:t>
            </w:r>
          </w:p>
        </w:tc>
      </w:tr>
      <w:tr>
        <w:trPr>
          <w:cantSplit w:val="0"/>
          <w:trHeight w:val="58" w:hRule="atLeast"/>
          <w:tblHeader w:val="0"/>
        </w:trPr>
        <w:tc>
          <w:tcPr>
            <w:vAlign w:val="center"/>
          </w:tcPr>
          <w:p w:rsidR="00000000" w:rsidDel="00000000" w:rsidP="00000000" w:rsidRDefault="00000000" w:rsidRPr="00000000" w14:paraId="00000029">
            <w:pPr>
              <w:spacing w:line="276" w:lineRule="auto"/>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Īstenošanas vietas pilns nosaukums, adrese, datums, laiks no/līdz</w:t>
            </w:r>
            <w:r w:rsidDel="00000000" w:rsidR="00000000" w:rsidRPr="00000000">
              <w:rPr>
                <w:rtl w:val="0"/>
              </w:rPr>
            </w:r>
          </w:p>
        </w:tc>
      </w:tr>
    </w:tbl>
    <w:p w:rsidR="00000000" w:rsidDel="00000000" w:rsidP="00000000" w:rsidRDefault="00000000" w:rsidRPr="00000000" w14:paraId="0000002A">
      <w:pPr>
        <w:rPr>
          <w:sz w:val="16"/>
          <w:szCs w:val="16"/>
        </w:rPr>
      </w:pPr>
      <w:r w:rsidDel="00000000" w:rsidR="00000000" w:rsidRPr="00000000">
        <w:rPr>
          <w:rtl w:val="0"/>
        </w:rPr>
      </w:r>
    </w:p>
    <w:tbl>
      <w:tblPr>
        <w:tblStyle w:val="Table5"/>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8" w:hRule="atLeast"/>
          <w:tblHeader w:val="0"/>
        </w:trPr>
        <w:tc>
          <w:tcPr>
            <w:shd w:fill="e8e8e8" w:val="clear"/>
            <w:vAlign w:val="center"/>
          </w:tcPr>
          <w:p w:rsidR="00000000" w:rsidDel="00000000" w:rsidP="00000000" w:rsidRDefault="00000000" w:rsidRPr="00000000" w14:paraId="0000002B">
            <w:pPr>
              <w:ind w:left="-57" w:right="-57" w:firstLine="0"/>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2.3. Projekta idejas un īstenošanas apraksts</w:t>
            </w:r>
          </w:p>
        </w:tc>
      </w:tr>
      <w:tr>
        <w:trPr>
          <w:cantSplit w:val="0"/>
          <w:trHeight w:val="126" w:hRule="atLeast"/>
          <w:tblHeader w:val="0"/>
        </w:trPr>
        <w:tc>
          <w:tcPr>
            <w:vAlign w:val="center"/>
          </w:tcPr>
          <w:p w:rsidR="00000000" w:rsidDel="00000000" w:rsidP="00000000" w:rsidRDefault="00000000" w:rsidRPr="00000000" w14:paraId="0000002C">
            <w:pPr>
              <w:ind w:left="-57" w:right="-57" w:firstLine="0"/>
              <w:jc w:val="both"/>
              <w:rPr>
                <w:rFonts w:ascii="Arial" w:cs="Arial" w:eastAsia="Arial" w:hAnsi="Arial"/>
                <w:i w:val="1"/>
                <w:iCs w:val="1"/>
                <w:sz w:val="21"/>
                <w:szCs w:val="21"/>
              </w:rPr>
            </w:pPr>
            <w:bookmarkStart w:colFirst="0" w:colLast="0" w:name="_heading=h.9dy0qbac1knc" w:id="1"/>
            <w:bookmarkEnd w:id="1"/>
            <w:r w:rsidDel="00000000" w:rsidR="00000000" w:rsidRPr="00000000">
              <w:rPr>
                <w:rFonts w:ascii="Arial" w:cs="Arial" w:eastAsia="Arial" w:hAnsi="Arial"/>
                <w:i w:val="1"/>
                <w:iCs w:val="1"/>
                <w:sz w:val="20"/>
                <w:szCs w:val="20"/>
                <w:rtl w:val="0"/>
              </w:rPr>
              <w:t xml:space="preserve">Pasākuma koncepts, saturs, norises raksturojums, svinību mākslinieciskā programma. Kopsavilkums, ne vairāk par 1000 zīmēm</w:t>
            </w:r>
            <w:r w:rsidDel="00000000" w:rsidR="00000000" w:rsidRPr="00000000">
              <w:rPr>
                <w:rtl w:val="0"/>
              </w:rPr>
            </w:r>
          </w:p>
        </w:tc>
      </w:tr>
    </w:tbl>
    <w:p w:rsidR="00000000" w:rsidDel="00000000" w:rsidP="00000000" w:rsidRDefault="00000000" w:rsidRPr="00000000" w14:paraId="0000002D">
      <w:pPr>
        <w:rPr>
          <w:sz w:val="16"/>
          <w:szCs w:val="16"/>
        </w:rPr>
      </w:pPr>
      <w:r w:rsidDel="00000000" w:rsidR="00000000" w:rsidRPr="00000000">
        <w:rPr>
          <w:rtl w:val="0"/>
        </w:rPr>
      </w:r>
    </w:p>
    <w:tbl>
      <w:tblPr>
        <w:tblStyle w:val="Table6"/>
        <w:tblW w:w="97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66"/>
        <w:gridCol w:w="2414"/>
        <w:tblGridChange w:id="0">
          <w:tblGrid>
            <w:gridCol w:w="7366"/>
            <w:gridCol w:w="2414"/>
          </w:tblGrid>
        </w:tblGridChange>
      </w:tblGrid>
      <w:tr>
        <w:trPr>
          <w:cantSplit w:val="0"/>
          <w:trHeight w:val="210" w:hRule="atLeast"/>
          <w:tblHeader w:val="0"/>
        </w:trPr>
        <w:tc>
          <w:tcPr>
            <w:gridSpan w:val="2"/>
            <w:shd w:fill="e8e8e8" w:val="clear"/>
            <w:vAlign w:val="center"/>
          </w:tcPr>
          <w:p w:rsidR="00000000" w:rsidDel="00000000" w:rsidP="00000000" w:rsidRDefault="00000000" w:rsidRPr="00000000" w14:paraId="0000002E">
            <w:pPr>
              <w:ind w:left="-57" w:right="-57" w:firstLine="0"/>
              <w:jc w:val="both"/>
              <w:rPr>
                <w:rFonts w:ascii="Arial" w:cs="Arial" w:eastAsia="Arial" w:hAnsi="Arial"/>
                <w:i w:val="1"/>
                <w:iCs w:val="1"/>
                <w:sz w:val="20"/>
                <w:szCs w:val="20"/>
              </w:rPr>
            </w:pPr>
            <w:r w:rsidDel="00000000" w:rsidR="00000000" w:rsidRPr="00000000">
              <w:rPr>
                <w:rFonts w:ascii="Arial" w:cs="Arial" w:eastAsia="Arial" w:hAnsi="Arial"/>
                <w:b w:val="1"/>
                <w:bCs w:val="1"/>
                <w:sz w:val="21"/>
                <w:szCs w:val="21"/>
                <w:rtl w:val="0"/>
              </w:rPr>
              <w:t xml:space="preserve">2.4. Projekta atbilstība Liepāja 2027 programmas (ne)miers mērķiem </w:t>
            </w:r>
            <w:r w:rsidDel="00000000" w:rsidR="00000000" w:rsidRPr="00000000">
              <w:rPr>
                <w:rFonts w:ascii="Arial" w:cs="Arial" w:eastAsia="Arial" w:hAnsi="Arial"/>
                <w:i w:val="1"/>
                <w:iCs w:val="1"/>
                <w:sz w:val="20"/>
                <w:szCs w:val="20"/>
                <w:rtl w:val="0"/>
              </w:rPr>
              <w:t xml:space="preserve">(atzīmēt ar X atbilstošos)</w:t>
            </w:r>
          </w:p>
        </w:tc>
      </w:tr>
      <w:tr>
        <w:trPr>
          <w:cantSplit w:val="0"/>
          <w:trHeight w:val="126" w:hRule="atLeast"/>
          <w:tblHeader w:val="0"/>
        </w:trPr>
        <w:tc>
          <w:tcPr>
            <w:vAlign w:val="center"/>
          </w:tcPr>
          <w:p w:rsidR="00000000" w:rsidDel="00000000" w:rsidP="00000000" w:rsidRDefault="00000000" w:rsidRPr="00000000" w14:paraId="00000030">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Dažādot un attīstīt starptautisko un savstarpējo sadarbību</w:t>
            </w:r>
          </w:p>
        </w:tc>
        <w:tc>
          <w:tcPr>
            <w:vAlign w:val="center"/>
          </w:tcPr>
          <w:p w:rsidR="00000000" w:rsidDel="00000000" w:rsidP="00000000" w:rsidRDefault="00000000" w:rsidRPr="00000000" w14:paraId="00000031">
            <w:pPr>
              <w:spacing w:line="276" w:lineRule="auto"/>
              <w:ind w:left="-57" w:right="-57" w:firstLine="0"/>
              <w:rPr>
                <w:rFonts w:ascii="Arial" w:cs="Arial" w:eastAsia="Arial" w:hAnsi="Arial"/>
                <w:i w:val="1"/>
                <w:iCs w:val="1"/>
                <w:sz w:val="21"/>
                <w:szCs w:val="21"/>
              </w:rPr>
            </w:pPr>
            <w:r w:rsidDel="00000000" w:rsidR="00000000" w:rsidRPr="00000000">
              <w:rPr>
                <w:rtl w:val="0"/>
              </w:rPr>
            </w:r>
          </w:p>
        </w:tc>
      </w:tr>
      <w:tr>
        <w:trPr>
          <w:cantSplit w:val="0"/>
          <w:trHeight w:val="126" w:hRule="atLeast"/>
          <w:tblHeader w:val="0"/>
        </w:trPr>
        <w:tc>
          <w:tcPr>
            <w:vAlign w:val="center"/>
          </w:tcPr>
          <w:p w:rsidR="00000000" w:rsidDel="00000000" w:rsidP="00000000" w:rsidRDefault="00000000" w:rsidRPr="00000000" w14:paraId="00000032">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Palielināt sabiedrības līdzdalību apkārtējās vides veidošanā</w:t>
            </w:r>
          </w:p>
        </w:tc>
        <w:tc>
          <w:tcPr>
            <w:vAlign w:val="center"/>
          </w:tcPr>
          <w:p w:rsidR="00000000" w:rsidDel="00000000" w:rsidP="00000000" w:rsidRDefault="00000000" w:rsidRPr="00000000" w14:paraId="00000033">
            <w:pPr>
              <w:spacing w:line="276" w:lineRule="auto"/>
              <w:ind w:left="-57" w:right="-57" w:firstLine="0"/>
              <w:rPr>
                <w:rFonts w:ascii="Arial" w:cs="Arial" w:eastAsia="Arial" w:hAnsi="Arial"/>
                <w:i w:val="1"/>
                <w:iCs w:val="1"/>
                <w:sz w:val="21"/>
                <w:szCs w:val="21"/>
              </w:rPr>
            </w:pPr>
            <w:r w:rsidDel="00000000" w:rsidR="00000000" w:rsidRPr="00000000">
              <w:rPr>
                <w:rtl w:val="0"/>
              </w:rPr>
            </w:r>
          </w:p>
        </w:tc>
      </w:tr>
      <w:tr>
        <w:trPr>
          <w:cantSplit w:val="0"/>
          <w:trHeight w:val="126" w:hRule="atLeast"/>
          <w:tblHeader w:val="0"/>
        </w:trPr>
        <w:tc>
          <w:tcPr>
            <w:vAlign w:val="center"/>
          </w:tcPr>
          <w:p w:rsidR="00000000" w:rsidDel="00000000" w:rsidP="00000000" w:rsidRDefault="00000000" w:rsidRPr="00000000" w14:paraId="00000034">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Uzlabot iedzīvotāju dzīves kvalitāti ar digitālo pakalpojumu palīdzību</w:t>
            </w:r>
          </w:p>
        </w:tc>
        <w:tc>
          <w:tcPr>
            <w:vAlign w:val="center"/>
          </w:tcPr>
          <w:p w:rsidR="00000000" w:rsidDel="00000000" w:rsidP="00000000" w:rsidRDefault="00000000" w:rsidRPr="00000000" w14:paraId="00000035">
            <w:pPr>
              <w:spacing w:line="276" w:lineRule="auto"/>
              <w:ind w:left="-57" w:right="-57" w:firstLine="0"/>
              <w:rPr>
                <w:rFonts w:ascii="Arial" w:cs="Arial" w:eastAsia="Arial" w:hAnsi="Arial"/>
                <w:i w:val="1"/>
                <w:iCs w:val="1"/>
                <w:sz w:val="21"/>
                <w:szCs w:val="21"/>
              </w:rPr>
            </w:pPr>
            <w:r w:rsidDel="00000000" w:rsidR="00000000" w:rsidRPr="00000000">
              <w:rPr>
                <w:rtl w:val="0"/>
              </w:rPr>
            </w:r>
          </w:p>
        </w:tc>
      </w:tr>
      <w:tr>
        <w:trPr>
          <w:cantSplit w:val="0"/>
          <w:trHeight w:val="126" w:hRule="atLeast"/>
          <w:tblHeader w:val="0"/>
        </w:trPr>
        <w:tc>
          <w:tcPr>
            <w:vAlign w:val="center"/>
          </w:tcPr>
          <w:p w:rsidR="00000000" w:rsidDel="00000000" w:rsidP="00000000" w:rsidRDefault="00000000" w:rsidRPr="00000000" w14:paraId="00000036">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Apzināt un attīstīt (ne)miera zemes identitātes elementus</w:t>
            </w:r>
          </w:p>
        </w:tc>
        <w:tc>
          <w:tcPr>
            <w:vAlign w:val="center"/>
          </w:tcPr>
          <w:p w:rsidR="00000000" w:rsidDel="00000000" w:rsidP="00000000" w:rsidRDefault="00000000" w:rsidRPr="00000000" w14:paraId="00000037">
            <w:pPr>
              <w:spacing w:line="276" w:lineRule="auto"/>
              <w:ind w:left="-57" w:right="-57" w:firstLine="0"/>
              <w:rPr>
                <w:rFonts w:ascii="Arial" w:cs="Arial" w:eastAsia="Arial" w:hAnsi="Arial"/>
                <w:i w:val="1"/>
                <w:iCs w:val="1"/>
                <w:sz w:val="21"/>
                <w:szCs w:val="21"/>
              </w:rPr>
            </w:pPr>
            <w:r w:rsidDel="00000000" w:rsidR="00000000" w:rsidRPr="00000000">
              <w:rPr>
                <w:rtl w:val="0"/>
              </w:rPr>
            </w:r>
          </w:p>
        </w:tc>
      </w:tr>
      <w:tr>
        <w:trPr>
          <w:cantSplit w:val="0"/>
          <w:trHeight w:val="126" w:hRule="atLeast"/>
          <w:tblHeader w:val="0"/>
        </w:trPr>
        <w:tc>
          <w:tcPr>
            <w:vAlign w:val="center"/>
          </w:tcPr>
          <w:p w:rsidR="00000000" w:rsidDel="00000000" w:rsidP="00000000" w:rsidRDefault="00000000" w:rsidRPr="00000000" w14:paraId="00000038">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Veicināt iedzīvotāju izpratni par līdziesaisti dažādos sabiedrības procesos</w:t>
            </w:r>
          </w:p>
        </w:tc>
        <w:tc>
          <w:tcPr>
            <w:vAlign w:val="center"/>
          </w:tcPr>
          <w:p w:rsidR="00000000" w:rsidDel="00000000" w:rsidP="00000000" w:rsidRDefault="00000000" w:rsidRPr="00000000" w14:paraId="00000039">
            <w:pPr>
              <w:spacing w:line="276" w:lineRule="auto"/>
              <w:ind w:left="-57" w:right="-57" w:firstLine="0"/>
              <w:rPr>
                <w:rFonts w:ascii="Arial" w:cs="Arial" w:eastAsia="Arial" w:hAnsi="Arial"/>
                <w:i w:val="1"/>
                <w:iCs w:val="1"/>
                <w:sz w:val="21"/>
                <w:szCs w:val="21"/>
              </w:rPr>
            </w:pPr>
            <w:r w:rsidDel="00000000" w:rsidR="00000000" w:rsidRPr="00000000">
              <w:rPr>
                <w:rtl w:val="0"/>
              </w:rPr>
            </w:r>
          </w:p>
        </w:tc>
      </w:tr>
    </w:tbl>
    <w:p w:rsidR="00000000" w:rsidDel="00000000" w:rsidP="00000000" w:rsidRDefault="00000000" w:rsidRPr="00000000" w14:paraId="0000003A">
      <w:pPr>
        <w:rPr>
          <w:sz w:val="16"/>
          <w:szCs w:val="16"/>
        </w:rPr>
      </w:pPr>
      <w:r w:rsidDel="00000000" w:rsidR="00000000" w:rsidRPr="00000000">
        <w:rPr>
          <w:rtl w:val="0"/>
        </w:rPr>
      </w:r>
    </w:p>
    <w:tbl>
      <w:tblPr>
        <w:tblStyle w:val="Table7"/>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8" w:hRule="atLeast"/>
          <w:tblHeader w:val="0"/>
        </w:trPr>
        <w:tc>
          <w:tcPr>
            <w:shd w:fill="e8e8e8" w:val="clear"/>
            <w:vAlign w:val="center"/>
          </w:tcPr>
          <w:p w:rsidR="00000000" w:rsidDel="00000000" w:rsidP="00000000" w:rsidRDefault="00000000" w:rsidRPr="00000000" w14:paraId="0000003B">
            <w:pPr>
              <w:ind w:left="-57" w:firstLine="0"/>
              <w:jc w:val="both"/>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2.5. Projekta nepieciešamības pamatojums, atbilstība Konkursa nolikumam un vadlīnijām, projekta mērķi un uzdevumi</w:t>
            </w:r>
          </w:p>
        </w:tc>
      </w:tr>
      <w:tr>
        <w:trPr>
          <w:cantSplit w:val="0"/>
          <w:trHeight w:val="704.94140625" w:hRule="atLeast"/>
          <w:tblHeader w:val="0"/>
        </w:trPr>
        <w:tc>
          <w:tcPr>
            <w:vAlign w:val="center"/>
          </w:tcPr>
          <w:p w:rsidR="00000000" w:rsidDel="00000000" w:rsidP="00000000" w:rsidRDefault="00000000" w:rsidRPr="00000000" w14:paraId="0000003C">
            <w:pPr>
              <w:ind w:lef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Autentisku latviešu Jāņu svinību atainojums projektā, pamatojums, kāpēc nepieciešams finansējums. Mērķi un uzdevumi, kas izriet no projekta nepieciešamības pamatojuma. Atbilstība Konkursa nolikumam un vadlīnijām. Ne vairāk par 2500 zīmēm</w:t>
            </w:r>
            <w:r w:rsidDel="00000000" w:rsidR="00000000" w:rsidRPr="00000000">
              <w:rPr>
                <w:rtl w:val="0"/>
              </w:rPr>
            </w:r>
          </w:p>
        </w:tc>
      </w:tr>
    </w:tbl>
    <w:p w:rsidR="00000000" w:rsidDel="00000000" w:rsidP="00000000" w:rsidRDefault="00000000" w:rsidRPr="00000000" w14:paraId="0000003D">
      <w:pPr>
        <w:rPr>
          <w:sz w:val="16"/>
          <w:szCs w:val="16"/>
        </w:rPr>
      </w:pPr>
      <w:r w:rsidDel="00000000" w:rsidR="00000000" w:rsidRPr="00000000">
        <w:rPr>
          <w:rtl w:val="0"/>
        </w:rPr>
      </w:r>
    </w:p>
    <w:tbl>
      <w:tblPr>
        <w:tblStyle w:val="Table8"/>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8" w:hRule="atLeast"/>
          <w:tblHeader w:val="0"/>
        </w:trPr>
        <w:tc>
          <w:tcPr>
            <w:shd w:fill="e8e8e8" w:val="clear"/>
            <w:vAlign w:val="center"/>
          </w:tcPr>
          <w:p w:rsidR="00000000" w:rsidDel="00000000" w:rsidP="00000000" w:rsidRDefault="00000000" w:rsidRPr="00000000" w14:paraId="0000003E">
            <w:pPr>
              <w:ind w:left="-57" w:right="-57" w:firstLine="0"/>
              <w:jc w:val="both"/>
              <w:rPr>
                <w:rFonts w:ascii="Arial" w:cs="Arial" w:eastAsia="Arial" w:hAnsi="Arial"/>
                <w:b w:val="1"/>
                <w:bCs w:val="1"/>
                <w:sz w:val="21"/>
                <w:szCs w:val="21"/>
              </w:rPr>
            </w:pPr>
            <w:bookmarkStart w:colFirst="0" w:colLast="0" w:name="_heading=h.p282m6khoqi6" w:id="2"/>
            <w:bookmarkEnd w:id="2"/>
            <w:r w:rsidDel="00000000" w:rsidR="00000000" w:rsidRPr="00000000">
              <w:rPr>
                <w:rFonts w:ascii="Arial" w:cs="Arial" w:eastAsia="Arial" w:hAnsi="Arial"/>
                <w:b w:val="1"/>
                <w:bCs w:val="1"/>
                <w:sz w:val="21"/>
                <w:szCs w:val="21"/>
                <w:rtl w:val="0"/>
              </w:rPr>
              <w:t xml:space="preserve">2.6. Paredzamie projekta rezultāti</w:t>
            </w:r>
          </w:p>
        </w:tc>
      </w:tr>
      <w:tr>
        <w:trPr>
          <w:cantSplit w:val="0"/>
          <w:trHeight w:val="58" w:hRule="atLeast"/>
          <w:tblHeader w:val="0"/>
        </w:trPr>
        <w:tc>
          <w:tcPr>
            <w:vAlign w:val="center"/>
          </w:tcPr>
          <w:p w:rsidR="00000000" w:rsidDel="00000000" w:rsidP="00000000" w:rsidRDefault="00000000" w:rsidRPr="00000000" w14:paraId="0000003F">
            <w:pPr>
              <w:ind w:left="-57" w:right="-57" w:firstLine="0"/>
              <w:jc w:val="both"/>
              <w:rPr>
                <w:rFonts w:ascii="Arial" w:cs="Arial" w:eastAsia="Arial" w:hAnsi="Arial"/>
                <w:i w:val="1"/>
                <w:iCs w:val="1"/>
                <w:sz w:val="20"/>
                <w:szCs w:val="20"/>
                <w:highlight w:val="yellow"/>
              </w:rPr>
            </w:pPr>
            <w:r w:rsidDel="00000000" w:rsidR="00000000" w:rsidRPr="00000000">
              <w:rPr>
                <w:rFonts w:ascii="Arial" w:cs="Arial" w:eastAsia="Arial" w:hAnsi="Arial"/>
                <w:i w:val="1"/>
                <w:iCs w:val="1"/>
                <w:sz w:val="20"/>
                <w:szCs w:val="20"/>
                <w:rtl w:val="0"/>
              </w:rPr>
              <w:t xml:space="preserve">Paredzamie projekta rezultāti, kas izriet no projekta mērķiem un uzdevumiem (kvantitatīvi un kvalitatīvi).</w:t>
            </w:r>
            <w:r w:rsidDel="00000000" w:rsidR="00000000" w:rsidRPr="00000000">
              <w:rPr>
                <w:rtl w:val="0"/>
              </w:rPr>
            </w:r>
          </w:p>
          <w:p w:rsidR="00000000" w:rsidDel="00000000" w:rsidP="00000000" w:rsidRDefault="00000000" w:rsidRPr="00000000" w14:paraId="00000040">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Ne vairāk par 1000 zīmēm</w:t>
            </w:r>
            <w:r w:rsidDel="00000000" w:rsidR="00000000" w:rsidRPr="00000000">
              <w:rPr>
                <w:rtl w:val="0"/>
              </w:rPr>
            </w:r>
          </w:p>
        </w:tc>
      </w:tr>
    </w:tbl>
    <w:p w:rsidR="00000000" w:rsidDel="00000000" w:rsidP="00000000" w:rsidRDefault="00000000" w:rsidRPr="00000000" w14:paraId="00000041">
      <w:pPr>
        <w:rPr>
          <w:sz w:val="16"/>
          <w:szCs w:val="16"/>
        </w:rPr>
      </w:pPr>
      <w:r w:rsidDel="00000000" w:rsidR="00000000" w:rsidRPr="00000000">
        <w:rPr>
          <w:rtl w:val="0"/>
        </w:rPr>
      </w:r>
    </w:p>
    <w:tbl>
      <w:tblPr>
        <w:tblStyle w:val="Table9"/>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262" w:hRule="atLeast"/>
          <w:tblHeader w:val="0"/>
        </w:trPr>
        <w:tc>
          <w:tcPr>
            <w:shd w:fill="e8e8e8" w:val="clear"/>
            <w:vAlign w:val="center"/>
          </w:tcPr>
          <w:p w:rsidR="00000000" w:rsidDel="00000000" w:rsidP="00000000" w:rsidRDefault="00000000" w:rsidRPr="00000000" w14:paraId="00000042">
            <w:pPr>
              <w:ind w:left="-57" w:right="-57" w:firstLine="0"/>
              <w:jc w:val="both"/>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2.7. Projekta aktivitāšu un īstenošanas laika plāns</w:t>
            </w:r>
          </w:p>
        </w:tc>
      </w:tr>
      <w:tr>
        <w:trPr>
          <w:cantSplit w:val="0"/>
          <w:trHeight w:val="56" w:hRule="atLeast"/>
          <w:tblHeader w:val="0"/>
        </w:trPr>
        <w:tc>
          <w:tcPr>
            <w:tcBorders>
              <w:bottom w:color="000000" w:space="0" w:sz="12" w:val="single"/>
            </w:tcBorders>
            <w:vAlign w:val="center"/>
          </w:tcPr>
          <w:p w:rsidR="00000000" w:rsidDel="00000000" w:rsidP="00000000" w:rsidRDefault="00000000" w:rsidRPr="00000000" w14:paraId="00000043">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Norādīt paredzamos projekta realizācijas posmus un termiņus (skatīt tālāk). Ne vairāk par 1000 zīmēm katrā posmā.</w:t>
            </w:r>
            <w:r w:rsidDel="00000000" w:rsidR="00000000" w:rsidRPr="00000000">
              <w:rPr>
                <w:rtl w:val="0"/>
              </w:rPr>
            </w:r>
          </w:p>
        </w:tc>
      </w:tr>
      <w:tr>
        <w:trPr>
          <w:cantSplit w:val="0"/>
          <w:trHeight w:val="56" w:hRule="atLeast"/>
          <w:tblHeader w:val="0"/>
        </w:trPr>
        <w:tc>
          <w:tcPr>
            <w:tcBorders>
              <w:top w:color="000000" w:space="0" w:sz="12" w:val="single"/>
            </w:tcBorders>
            <w:shd w:fill="e8e8e8" w:val="clear"/>
            <w:vAlign w:val="center"/>
          </w:tcPr>
          <w:p w:rsidR="00000000" w:rsidDel="00000000" w:rsidP="00000000" w:rsidRDefault="00000000" w:rsidRPr="00000000" w14:paraId="00000044">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b w:val="1"/>
                <w:bCs w:val="1"/>
                <w:sz w:val="21"/>
                <w:szCs w:val="21"/>
                <w:rtl w:val="0"/>
              </w:rPr>
              <w:t xml:space="preserve">2.7.1.</w:t>
            </w:r>
            <w:r w:rsidDel="00000000" w:rsidR="00000000" w:rsidRPr="00000000">
              <w:rPr>
                <w:rFonts w:ascii="Arial" w:cs="Arial" w:eastAsia="Arial" w:hAnsi="Arial"/>
                <w:sz w:val="21"/>
                <w:szCs w:val="21"/>
                <w:rtl w:val="0"/>
              </w:rPr>
              <w:t xml:space="preserve"> Sagatavošanās posms</w:t>
            </w:r>
            <w:r w:rsidDel="00000000" w:rsidR="00000000" w:rsidRPr="00000000">
              <w:rPr>
                <w:rtl w:val="0"/>
              </w:rPr>
            </w:r>
          </w:p>
        </w:tc>
      </w:tr>
      <w:tr>
        <w:trPr>
          <w:cantSplit w:val="0"/>
          <w:trHeight w:val="435" w:hRule="atLeast"/>
          <w:tblHeader w:val="0"/>
        </w:trPr>
        <w:tc>
          <w:tcPr>
            <w:tcBorders>
              <w:bottom w:color="000000" w:space="0" w:sz="12" w:val="single"/>
            </w:tcBorders>
            <w:vAlign w:val="center"/>
          </w:tcPr>
          <w:p w:rsidR="00000000" w:rsidDel="00000000" w:rsidP="00000000" w:rsidRDefault="00000000" w:rsidRPr="00000000" w14:paraId="00000045">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Pasākuma plānošanas darbi, komandas darbu sadale un paredzamais laika grafiks un pakalpojumi pasākumā (norises vieta, tehniska, pasākuma dalībnieki, ēdināšana utt.), mārketinga aktivitātes, reklāma, dalībnieku pieteikšanās/reģistrācija, scenārija saskaņošana (ja attiecināms) utt.</w:t>
            </w:r>
            <w:r w:rsidDel="00000000" w:rsidR="00000000" w:rsidRPr="00000000">
              <w:rPr>
                <w:rtl w:val="0"/>
              </w:rPr>
            </w:r>
          </w:p>
        </w:tc>
      </w:tr>
      <w:tr>
        <w:trPr>
          <w:cantSplit w:val="0"/>
          <w:trHeight w:val="56" w:hRule="atLeast"/>
          <w:tblHeader w:val="0"/>
        </w:trPr>
        <w:tc>
          <w:tcPr>
            <w:tcBorders>
              <w:top w:color="000000" w:space="0" w:sz="12" w:val="single"/>
            </w:tcBorders>
            <w:shd w:fill="e8e8e8" w:val="clear"/>
            <w:vAlign w:val="center"/>
          </w:tcPr>
          <w:p w:rsidR="00000000" w:rsidDel="00000000" w:rsidP="00000000" w:rsidRDefault="00000000" w:rsidRPr="00000000" w14:paraId="00000046">
            <w:pPr>
              <w:ind w:left="-57" w:right="-57" w:firstLine="0"/>
              <w:jc w:val="both"/>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2.7.2.</w:t>
            </w:r>
            <w:r w:rsidDel="00000000" w:rsidR="00000000" w:rsidRPr="00000000">
              <w:rPr>
                <w:rFonts w:ascii="Arial" w:cs="Arial" w:eastAsia="Arial" w:hAnsi="Arial"/>
                <w:sz w:val="21"/>
                <w:szCs w:val="21"/>
                <w:rtl w:val="0"/>
              </w:rPr>
              <w:t xml:space="preserve"> Pasākuma īstenošanas posms </w:t>
            </w:r>
          </w:p>
        </w:tc>
      </w:tr>
      <w:tr>
        <w:trPr>
          <w:cantSplit w:val="0"/>
          <w:trHeight w:val="435" w:hRule="atLeast"/>
          <w:tblHeader w:val="0"/>
        </w:trPr>
        <w:tc>
          <w:tcPr>
            <w:tcBorders>
              <w:bottom w:color="000000" w:space="0" w:sz="12" w:val="single"/>
            </w:tcBorders>
            <w:vAlign w:val="center"/>
          </w:tcPr>
          <w:p w:rsidR="00000000" w:rsidDel="00000000" w:rsidP="00000000" w:rsidRDefault="00000000" w:rsidRPr="00000000" w14:paraId="00000047">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Pasākuma tehnikas uzstādīšanas, mēģinājumu laika grafiks, aprīkojuma pārbaude, dalībnieku/viesu uzņemšana/reģistrācija. Detalizēts pasākuma programmas apraksts un norises plāns, scenārijs atbilstoši laika grafikam. Iespējamais operatīvais risku un problēmsituāciju novēršanas plāns.</w:t>
            </w:r>
            <w:r w:rsidDel="00000000" w:rsidR="00000000" w:rsidRPr="00000000">
              <w:rPr>
                <w:rtl w:val="0"/>
              </w:rPr>
            </w:r>
          </w:p>
        </w:tc>
      </w:tr>
      <w:tr>
        <w:trPr>
          <w:cantSplit w:val="0"/>
          <w:trHeight w:val="56" w:hRule="atLeast"/>
          <w:tblHeader w:val="0"/>
        </w:trPr>
        <w:tc>
          <w:tcPr>
            <w:tcBorders>
              <w:top w:color="000000" w:space="0" w:sz="12" w:val="single"/>
            </w:tcBorders>
            <w:shd w:fill="e8e8e8" w:val="clear"/>
            <w:vAlign w:val="center"/>
          </w:tcPr>
          <w:p w:rsidR="00000000" w:rsidDel="00000000" w:rsidP="00000000" w:rsidRDefault="00000000" w:rsidRPr="00000000" w14:paraId="00000048">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b w:val="1"/>
                <w:bCs w:val="1"/>
                <w:sz w:val="21"/>
                <w:szCs w:val="21"/>
                <w:rtl w:val="0"/>
              </w:rPr>
              <w:t xml:space="preserve">2.7.3.</w:t>
            </w:r>
            <w:r w:rsidDel="00000000" w:rsidR="00000000" w:rsidRPr="00000000">
              <w:rPr>
                <w:rFonts w:ascii="Arial" w:cs="Arial" w:eastAsia="Arial" w:hAnsi="Arial"/>
                <w:sz w:val="21"/>
                <w:szCs w:val="21"/>
                <w:rtl w:val="0"/>
              </w:rPr>
              <w:t xml:space="preserve"> Pasākuma noslēguma posms </w:t>
            </w:r>
            <w:r w:rsidDel="00000000" w:rsidR="00000000" w:rsidRPr="00000000">
              <w:rPr>
                <w:rFonts w:ascii="Arial" w:cs="Arial" w:eastAsia="Arial" w:hAnsi="Arial"/>
                <w:i w:val="1"/>
                <w:iCs w:val="1"/>
                <w:sz w:val="20"/>
                <w:szCs w:val="20"/>
                <w:rtl w:val="0"/>
              </w:rPr>
              <w:t xml:space="preserve">(uzreiz pēc pasākuma)</w:t>
            </w:r>
            <w:r w:rsidDel="00000000" w:rsidR="00000000" w:rsidRPr="00000000">
              <w:rPr>
                <w:rtl w:val="0"/>
              </w:rPr>
            </w:r>
          </w:p>
        </w:tc>
      </w:tr>
      <w:tr>
        <w:trPr>
          <w:cantSplit w:val="0"/>
          <w:trHeight w:val="435" w:hRule="atLeast"/>
          <w:tblHeader w:val="0"/>
        </w:trPr>
        <w:tc>
          <w:tcPr>
            <w:tcBorders>
              <w:bottom w:color="000000" w:space="0" w:sz="12" w:val="single"/>
            </w:tcBorders>
            <w:vAlign w:val="center"/>
          </w:tcPr>
          <w:p w:rsidR="00000000" w:rsidDel="00000000" w:rsidP="00000000" w:rsidRDefault="00000000" w:rsidRPr="00000000" w14:paraId="00000049">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Telpu un tehniskā aprīkojuma demontāža un nodošana izīrētājam (ja attiecināms), foto/video materiālu atskata publicēšana utt.</w:t>
            </w:r>
            <w:r w:rsidDel="00000000" w:rsidR="00000000" w:rsidRPr="00000000">
              <w:rPr>
                <w:rtl w:val="0"/>
              </w:rPr>
            </w:r>
          </w:p>
        </w:tc>
      </w:tr>
      <w:tr>
        <w:trPr>
          <w:cantSplit w:val="0"/>
          <w:trHeight w:val="56" w:hRule="atLeast"/>
          <w:tblHeader w:val="0"/>
        </w:trPr>
        <w:tc>
          <w:tcPr>
            <w:tcBorders>
              <w:top w:color="000000" w:space="0" w:sz="12" w:val="single"/>
            </w:tcBorders>
            <w:shd w:fill="e8e8e8" w:val="clear"/>
            <w:vAlign w:val="center"/>
          </w:tcPr>
          <w:p w:rsidR="00000000" w:rsidDel="00000000" w:rsidP="00000000" w:rsidRDefault="00000000" w:rsidRPr="00000000" w14:paraId="0000004A">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b w:val="1"/>
                <w:bCs w:val="1"/>
                <w:sz w:val="21"/>
                <w:szCs w:val="21"/>
                <w:rtl w:val="0"/>
              </w:rPr>
              <w:t xml:space="preserve">2.7.4.</w:t>
            </w:r>
            <w:r w:rsidDel="00000000" w:rsidR="00000000" w:rsidRPr="00000000">
              <w:rPr>
                <w:rFonts w:ascii="Arial" w:cs="Arial" w:eastAsia="Arial" w:hAnsi="Arial"/>
                <w:sz w:val="21"/>
                <w:szCs w:val="21"/>
                <w:rtl w:val="0"/>
              </w:rPr>
              <w:t xml:space="preserve"> Atskats uz pasākumu</w:t>
            </w:r>
            <w:r w:rsidDel="00000000" w:rsidR="00000000" w:rsidRPr="00000000">
              <w:rPr>
                <w:rtl w:val="0"/>
              </w:rPr>
            </w:r>
          </w:p>
        </w:tc>
      </w:tr>
      <w:tr>
        <w:trPr>
          <w:cantSplit w:val="0"/>
          <w:trHeight w:val="435" w:hRule="atLeast"/>
          <w:tblHeader w:val="0"/>
        </w:trPr>
        <w:tc>
          <w:tcPr>
            <w:vAlign w:val="center"/>
          </w:tcPr>
          <w:p w:rsidR="00000000" w:rsidDel="00000000" w:rsidP="00000000" w:rsidRDefault="00000000" w:rsidRPr="00000000" w14:paraId="0000004B">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Atsauksmju ievākšana no pasākuma dalībniekiem, partneriem (ja attiecināms), kvantitatīvo un kvalitatīvo rādītāju analīze par pasākuma norisi (sasniedzamo mērķu izpilde), secinājumi utt. Dokumentācijas sagatavošana finanšu un satura atskaišu iesniegšanai Nodibinājumam.</w:t>
            </w:r>
            <w:r w:rsidDel="00000000" w:rsidR="00000000" w:rsidRPr="00000000">
              <w:rPr>
                <w:rtl w:val="0"/>
              </w:rPr>
            </w:r>
          </w:p>
        </w:tc>
      </w:tr>
    </w:tbl>
    <w:p w:rsidR="00000000" w:rsidDel="00000000" w:rsidP="00000000" w:rsidRDefault="00000000" w:rsidRPr="00000000" w14:paraId="0000004C">
      <w:pPr>
        <w:rPr>
          <w:sz w:val="16"/>
          <w:szCs w:val="16"/>
        </w:rPr>
      </w:pPr>
      <w:r w:rsidDel="00000000" w:rsidR="00000000" w:rsidRPr="00000000">
        <w:rPr>
          <w:rtl w:val="0"/>
        </w:rPr>
      </w:r>
    </w:p>
    <w:tbl>
      <w:tblPr>
        <w:tblStyle w:val="Table10"/>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8" w:hRule="atLeast"/>
          <w:tblHeader w:val="0"/>
        </w:trPr>
        <w:tc>
          <w:tcPr>
            <w:shd w:fill="e8e8e8" w:val="clear"/>
            <w:vAlign w:val="center"/>
          </w:tcPr>
          <w:p w:rsidR="00000000" w:rsidDel="00000000" w:rsidP="00000000" w:rsidRDefault="00000000" w:rsidRPr="00000000" w14:paraId="0000004D">
            <w:pPr>
              <w:ind w:left="-57" w:right="-57" w:firstLine="0"/>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2.8. Mērķauditorijas raksturojums</w:t>
            </w:r>
          </w:p>
        </w:tc>
      </w:tr>
      <w:tr>
        <w:trPr>
          <w:cantSplit w:val="0"/>
          <w:trHeight w:val="58" w:hRule="atLeast"/>
          <w:tblHeader w:val="0"/>
        </w:trPr>
        <w:tc>
          <w:tcPr>
            <w:vAlign w:val="center"/>
          </w:tcPr>
          <w:p w:rsidR="00000000" w:rsidDel="00000000" w:rsidP="00000000" w:rsidRDefault="00000000" w:rsidRPr="00000000" w14:paraId="0000004E">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Raksturot projektā iesaistīto mērķauditoriju. Ne vairāk par 500 zīmēm</w:t>
            </w:r>
            <w:r w:rsidDel="00000000" w:rsidR="00000000" w:rsidRPr="00000000">
              <w:rPr>
                <w:rtl w:val="0"/>
              </w:rPr>
            </w:r>
          </w:p>
        </w:tc>
      </w:tr>
    </w:tbl>
    <w:p w:rsidR="00000000" w:rsidDel="00000000" w:rsidP="00000000" w:rsidRDefault="00000000" w:rsidRPr="00000000" w14:paraId="0000004F">
      <w:pPr>
        <w:rPr>
          <w:sz w:val="16"/>
          <w:szCs w:val="16"/>
        </w:rPr>
      </w:pPr>
      <w:r w:rsidDel="00000000" w:rsidR="00000000" w:rsidRPr="00000000">
        <w:rPr>
          <w:rtl w:val="0"/>
        </w:rPr>
      </w:r>
    </w:p>
    <w:tbl>
      <w:tblPr>
        <w:tblStyle w:val="Table11"/>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8" w:hRule="atLeast"/>
          <w:tblHeader w:val="1"/>
        </w:trPr>
        <w:tc>
          <w:tcPr>
            <w:shd w:fill="e8e8e8" w:val="clear"/>
            <w:vAlign w:val="center"/>
          </w:tcPr>
          <w:p w:rsidR="00000000" w:rsidDel="00000000" w:rsidP="00000000" w:rsidRDefault="00000000" w:rsidRPr="00000000" w14:paraId="00000050">
            <w:pPr>
              <w:ind w:left="-57" w:right="-57" w:firstLine="0"/>
              <w:jc w:val="both"/>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2.9. Plānotais apmeklētāju skaits</w:t>
            </w:r>
          </w:p>
        </w:tc>
      </w:tr>
      <w:tr>
        <w:trPr>
          <w:cantSplit w:val="0"/>
          <w:trHeight w:val="58" w:hRule="atLeast"/>
          <w:tblHeader w:val="0"/>
        </w:trPr>
        <w:tc>
          <w:tcPr>
            <w:vAlign w:val="center"/>
          </w:tcPr>
          <w:p w:rsidR="00000000" w:rsidDel="00000000" w:rsidP="00000000" w:rsidRDefault="00000000" w:rsidRPr="00000000" w14:paraId="00000051">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Ne mazāks par 50 apmeklētājiem.</w:t>
            </w:r>
            <w:r w:rsidDel="00000000" w:rsidR="00000000" w:rsidRPr="00000000">
              <w:rPr>
                <w:rtl w:val="0"/>
              </w:rPr>
            </w:r>
          </w:p>
        </w:tc>
      </w:tr>
    </w:tbl>
    <w:p w:rsidR="00000000" w:rsidDel="00000000" w:rsidP="00000000" w:rsidRDefault="00000000" w:rsidRPr="00000000" w14:paraId="00000052">
      <w:pPr>
        <w:rPr>
          <w:sz w:val="16"/>
          <w:szCs w:val="16"/>
        </w:rPr>
      </w:pPr>
      <w:r w:rsidDel="00000000" w:rsidR="00000000" w:rsidRPr="00000000">
        <w:rPr>
          <w:rtl w:val="0"/>
        </w:rPr>
      </w:r>
    </w:p>
    <w:tbl>
      <w:tblPr>
        <w:tblStyle w:val="Table12"/>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237" w:hRule="atLeast"/>
          <w:tblHeader w:val="1"/>
        </w:trPr>
        <w:tc>
          <w:tcPr>
            <w:shd w:fill="e8e8e8" w:val="clear"/>
            <w:vAlign w:val="center"/>
          </w:tcPr>
          <w:p w:rsidR="00000000" w:rsidDel="00000000" w:rsidP="00000000" w:rsidRDefault="00000000" w:rsidRPr="00000000" w14:paraId="00000053">
            <w:pPr>
              <w:ind w:left="-57" w:right="-57" w:firstLine="0"/>
              <w:jc w:val="both"/>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2.10. Projekta īstenošanā iesaistītās personas, mākslinieki</w:t>
            </w:r>
          </w:p>
        </w:tc>
      </w:tr>
      <w:tr>
        <w:trPr>
          <w:cantSplit w:val="0"/>
          <w:trHeight w:val="58" w:hRule="atLeast"/>
          <w:tblHeader w:val="0"/>
        </w:trPr>
        <w:tc>
          <w:tcPr>
            <w:vAlign w:val="center"/>
          </w:tcPr>
          <w:p w:rsidR="00000000" w:rsidDel="00000000" w:rsidP="00000000" w:rsidRDefault="00000000" w:rsidRPr="00000000" w14:paraId="00000054">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Norādīt piesaistītos māksliniekus, profesionāļus, minot viņu vārdus, uzvārdus un lomu projektā. Ne vairāk par 500 zīmēm</w:t>
            </w:r>
            <w:r w:rsidDel="00000000" w:rsidR="00000000" w:rsidRPr="00000000">
              <w:rPr>
                <w:rtl w:val="0"/>
              </w:rPr>
            </w:r>
          </w:p>
        </w:tc>
      </w:tr>
    </w:tbl>
    <w:p w:rsidR="00000000" w:rsidDel="00000000" w:rsidP="00000000" w:rsidRDefault="00000000" w:rsidRPr="00000000" w14:paraId="00000055">
      <w:pPr>
        <w:rPr>
          <w:sz w:val="16"/>
          <w:szCs w:val="16"/>
        </w:rPr>
      </w:pPr>
      <w:r w:rsidDel="00000000" w:rsidR="00000000" w:rsidRPr="00000000">
        <w:rPr>
          <w:rtl w:val="0"/>
        </w:rPr>
      </w:r>
    </w:p>
    <w:tbl>
      <w:tblPr>
        <w:tblStyle w:val="Table13"/>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315" w:hRule="atLeast"/>
          <w:tblHeader w:val="1"/>
        </w:trPr>
        <w:tc>
          <w:tcPr>
            <w:shd w:fill="e8e8e8" w:val="clear"/>
            <w:vAlign w:val="center"/>
          </w:tcPr>
          <w:p w:rsidR="00000000" w:rsidDel="00000000" w:rsidP="00000000" w:rsidRDefault="00000000" w:rsidRPr="00000000" w14:paraId="00000056">
            <w:pPr>
              <w:ind w:left="-57" w:right="-57" w:firstLine="0"/>
              <w:jc w:val="both"/>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2.11. Mārketinga un komunikācijas aktivitātes</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i w:val="1"/>
                <w:iCs w:val="1"/>
                <w:color w:val="000000"/>
                <w:sz w:val="20"/>
                <w:szCs w:val="20"/>
                <w:rtl w:val="0"/>
              </w:rPr>
              <w:t xml:space="preserve">definēt</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i w:val="1"/>
                <w:iCs w:val="1"/>
                <w:color w:val="000000"/>
                <w:sz w:val="20"/>
                <w:szCs w:val="20"/>
                <w:rtl w:val="0"/>
              </w:rPr>
              <w:t xml:space="preserve">mērķauditorijas, komunikācijas kanālu izvēli, </w:t>
            </w:r>
            <w:r w:rsidDel="00000000" w:rsidR="00000000" w:rsidRPr="00000000">
              <w:rPr>
                <w:rFonts w:ascii="Arial" w:cs="Arial" w:eastAsia="Arial" w:hAnsi="Arial"/>
                <w:i w:val="1"/>
                <w:iCs w:val="1"/>
                <w:sz w:val="20"/>
                <w:szCs w:val="20"/>
                <w:rtl w:val="0"/>
              </w:rPr>
              <w:t xml:space="preserve">vizuālo materiālu izstrāde, publicitātes tekstu izstrāde</w:t>
            </w:r>
            <w:r w:rsidDel="00000000" w:rsidR="00000000" w:rsidRPr="00000000">
              <w:rPr>
                <w:rFonts w:ascii="Arial" w:cs="Arial" w:eastAsia="Arial" w:hAnsi="Arial"/>
                <w:i w:val="1"/>
                <w:iCs w:val="1"/>
                <w:color w:val="000000"/>
                <w:sz w:val="20"/>
                <w:szCs w:val="20"/>
                <w:rtl w:val="0"/>
              </w:rPr>
              <w:t xml:space="preserve"> u.c.</w:t>
            </w:r>
            <w:r w:rsidDel="00000000" w:rsidR="00000000" w:rsidRPr="00000000">
              <w:rPr>
                <w:rFonts w:ascii="Arial" w:cs="Arial" w:eastAsia="Arial" w:hAnsi="Arial"/>
                <w:i w:val="1"/>
                <w:iCs w:val="1"/>
                <w:sz w:val="20"/>
                <w:szCs w:val="20"/>
                <w:rtl w:val="0"/>
              </w:rPr>
              <w:t xml:space="preserve">)</w:t>
            </w:r>
            <w:r w:rsidDel="00000000" w:rsidR="00000000" w:rsidRPr="00000000">
              <w:rPr>
                <w:rtl w:val="0"/>
              </w:rPr>
            </w:r>
          </w:p>
        </w:tc>
      </w:tr>
      <w:tr>
        <w:trPr>
          <w:cantSplit w:val="0"/>
          <w:trHeight w:val="58" w:hRule="atLeast"/>
          <w:tblHeader w:val="0"/>
        </w:trPr>
        <w:tc>
          <w:tcPr>
            <w:vAlign w:val="center"/>
          </w:tcPr>
          <w:p w:rsidR="00000000" w:rsidDel="00000000" w:rsidP="00000000" w:rsidRDefault="00000000" w:rsidRPr="00000000" w14:paraId="00000057">
            <w:pPr>
              <w:ind w:left="-57" w:right="-57" w:firstLine="0"/>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Aprakstīt, kā plānots informēt sabiedrību par projekta gaitu un sasniegtajiem rezultātiem. Ne vairāk par 500 zīmēm </w:t>
            </w:r>
            <w:r w:rsidDel="00000000" w:rsidR="00000000" w:rsidRPr="00000000">
              <w:rPr>
                <w:rtl w:val="0"/>
              </w:rPr>
            </w:r>
          </w:p>
        </w:tc>
      </w:tr>
    </w:tbl>
    <w:p w:rsidR="00000000" w:rsidDel="00000000" w:rsidP="00000000" w:rsidRDefault="00000000" w:rsidRPr="00000000" w14:paraId="00000058">
      <w:pPr>
        <w:rPr>
          <w:sz w:val="16"/>
          <w:szCs w:val="16"/>
        </w:rPr>
      </w:pPr>
      <w:r w:rsidDel="00000000" w:rsidR="00000000" w:rsidRPr="00000000">
        <w:rPr>
          <w:rtl w:val="0"/>
        </w:rPr>
      </w:r>
    </w:p>
    <w:tbl>
      <w:tblPr>
        <w:tblStyle w:val="Table14"/>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8"/>
        <w:gridCol w:w="4888"/>
        <w:tblGridChange w:id="0">
          <w:tblGrid>
            <w:gridCol w:w="4888"/>
            <w:gridCol w:w="4888"/>
          </w:tblGrid>
        </w:tblGridChange>
      </w:tblGrid>
      <w:tr>
        <w:trPr>
          <w:cantSplit w:val="0"/>
          <w:trHeight w:val="441" w:hRule="atLeast"/>
          <w:tblHeader w:val="0"/>
        </w:trPr>
        <w:tc>
          <w:tcPr>
            <w:gridSpan w:val="2"/>
            <w:shd w:fill="e8e8e8" w:val="clear"/>
            <w:vAlign w:val="center"/>
          </w:tcPr>
          <w:p w:rsidR="00000000" w:rsidDel="00000000" w:rsidP="00000000" w:rsidRDefault="00000000" w:rsidRPr="00000000" w14:paraId="00000059">
            <w:pPr>
              <w:ind w:left="-57" w:right="-57" w:firstLine="0"/>
              <w:jc w:val="both"/>
              <w:rPr>
                <w:rFonts w:ascii="Arial" w:cs="Arial" w:eastAsia="Arial" w:hAnsi="Arial"/>
                <w:b w:val="1"/>
                <w:bCs w:val="1"/>
                <w:sz w:val="21"/>
                <w:szCs w:val="21"/>
              </w:rPr>
            </w:pPr>
            <w:bookmarkStart w:colFirst="0" w:colLast="0" w:name="_heading=h.2dflf5o2eh0h" w:id="3"/>
            <w:bookmarkEnd w:id="3"/>
            <w:r w:rsidDel="00000000" w:rsidR="00000000" w:rsidRPr="00000000">
              <w:rPr>
                <w:rFonts w:ascii="Arial" w:cs="Arial" w:eastAsia="Arial" w:hAnsi="Arial"/>
                <w:b w:val="1"/>
                <w:bCs w:val="1"/>
                <w:sz w:val="21"/>
                <w:szCs w:val="21"/>
                <w:rtl w:val="0"/>
              </w:rPr>
              <w:t xml:space="preserve">2.12. Pretendenta kompetence </w:t>
            </w:r>
            <w:r w:rsidDel="00000000" w:rsidR="00000000" w:rsidRPr="00000000">
              <w:rPr>
                <w:rFonts w:ascii="Arial" w:cs="Arial" w:eastAsia="Arial" w:hAnsi="Arial"/>
                <w:i w:val="1"/>
                <w:iCs w:val="1"/>
                <w:sz w:val="20"/>
                <w:szCs w:val="20"/>
                <w:rtl w:val="0"/>
              </w:rPr>
              <w:t xml:space="preserve">(uzskaitīt pēdējo divu (2) gadu laikā (vēlams) īstenotos līdzīga rakstura projektus un pasākumus, iekļaujot šādu informāciju: projekta/ pasākuma nosaukums, norises laiks, vieta, īsa anotācija). </w:t>
            </w:r>
            <w:r w:rsidDel="00000000" w:rsidR="00000000" w:rsidRPr="00000000">
              <w:rPr>
                <w:rtl w:val="0"/>
              </w:rPr>
            </w:r>
          </w:p>
        </w:tc>
      </w:tr>
      <w:tr>
        <w:trPr>
          <w:cantSplit w:val="0"/>
          <w:trHeight w:val="128" w:hRule="atLeast"/>
          <w:tblHeader w:val="0"/>
        </w:trPr>
        <w:tc>
          <w:tcPr>
            <w:gridSpan w:val="2"/>
            <w:vAlign w:val="center"/>
          </w:tcPr>
          <w:p w:rsidR="00000000" w:rsidDel="00000000" w:rsidP="00000000" w:rsidRDefault="00000000" w:rsidRPr="00000000" w14:paraId="0000005B">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i w:val="1"/>
                <w:iCs w:val="1"/>
                <w:sz w:val="20"/>
                <w:szCs w:val="20"/>
                <w:rtl w:val="0"/>
              </w:rPr>
              <w:t xml:space="preserve">Ne vairāk par 2500 zīmēm </w:t>
            </w:r>
            <w:r w:rsidDel="00000000" w:rsidR="00000000" w:rsidRPr="00000000">
              <w:rPr>
                <w:rtl w:val="0"/>
              </w:rPr>
            </w:r>
          </w:p>
        </w:tc>
      </w:tr>
      <w:tr>
        <w:trPr>
          <w:cantSplit w:val="0"/>
          <w:trHeight w:val="128" w:hRule="atLeast"/>
          <w:tblHeader w:val="0"/>
        </w:trPr>
        <w:tc>
          <w:tcPr>
            <w:gridSpan w:val="2"/>
            <w:shd w:fill="e8e8e8" w:val="clear"/>
            <w:vAlign w:val="center"/>
          </w:tcPr>
          <w:p w:rsidR="00000000" w:rsidDel="00000000" w:rsidP="00000000" w:rsidRDefault="00000000" w:rsidRPr="00000000" w14:paraId="0000005D">
            <w:pPr>
              <w:ind w:left="-57" w:right="-57" w:firstLine="0"/>
              <w:jc w:val="both"/>
              <w:rPr>
                <w:rFonts w:ascii="Arial" w:cs="Arial" w:eastAsia="Arial" w:hAnsi="Arial"/>
                <w:i w:val="1"/>
                <w:iCs w:val="1"/>
                <w:sz w:val="21"/>
                <w:szCs w:val="21"/>
              </w:rPr>
            </w:pPr>
            <w:r w:rsidDel="00000000" w:rsidR="00000000" w:rsidRPr="00000000">
              <w:rPr>
                <w:rFonts w:ascii="Arial" w:cs="Arial" w:eastAsia="Arial" w:hAnsi="Arial"/>
                <w:b w:val="1"/>
                <w:bCs w:val="1"/>
                <w:sz w:val="21"/>
                <w:szCs w:val="21"/>
                <w:rtl w:val="0"/>
              </w:rPr>
              <w:t xml:space="preserve">2.12.1.</w:t>
            </w:r>
            <w:r w:rsidDel="00000000" w:rsidR="00000000" w:rsidRPr="00000000">
              <w:rPr>
                <w:rFonts w:ascii="Arial" w:cs="Arial" w:eastAsia="Arial" w:hAnsi="Arial"/>
                <w:i w:val="1"/>
                <w:iCs w:val="1"/>
                <w:sz w:val="21"/>
                <w:szCs w:val="21"/>
                <w:rtl w:val="0"/>
              </w:rPr>
              <w:t xml:space="preserve"> </w:t>
            </w:r>
            <w:r w:rsidDel="00000000" w:rsidR="00000000" w:rsidRPr="00000000">
              <w:rPr>
                <w:rFonts w:ascii="Arial" w:cs="Arial" w:eastAsia="Arial" w:hAnsi="Arial"/>
                <w:sz w:val="21"/>
                <w:szCs w:val="21"/>
                <w:rtl w:val="0"/>
              </w:rPr>
              <w:t xml:space="preserve">Dalība Nodibinājuma organizētajās apmācībās “Jāņi lauku sētās” 2026. gada pavasarī</w:t>
            </w:r>
            <w:r w:rsidDel="00000000" w:rsidR="00000000" w:rsidRPr="00000000">
              <w:rPr>
                <w:rFonts w:ascii="Arial" w:cs="Arial" w:eastAsia="Arial" w:hAnsi="Arial"/>
                <w:i w:val="1"/>
                <w:iCs w:val="1"/>
                <w:sz w:val="20"/>
                <w:szCs w:val="20"/>
                <w:rtl w:val="0"/>
              </w:rPr>
              <w:t xml:space="preserve"> (ja attiecināms). Atzīmēt ar X atbilstošo.</w:t>
            </w:r>
            <w:r w:rsidDel="00000000" w:rsidR="00000000" w:rsidRPr="00000000">
              <w:rPr>
                <w:rtl w:val="0"/>
              </w:rPr>
            </w:r>
          </w:p>
        </w:tc>
      </w:tr>
      <w:tr>
        <w:trPr>
          <w:cantSplit w:val="0"/>
          <w:trHeight w:val="128" w:hRule="atLeast"/>
          <w:tblHeader w:val="0"/>
        </w:trPr>
        <w:tc>
          <w:tcPr>
            <w:vAlign w:val="center"/>
          </w:tcPr>
          <w:p w:rsidR="00000000" w:rsidDel="00000000" w:rsidP="00000000" w:rsidRDefault="00000000" w:rsidRPr="00000000" w14:paraId="0000005F">
            <w:pPr>
              <w:spacing w:after="40" w:before="40" w:lineRule="auto"/>
              <w:ind w:left="-57" w:right="-57" w:firstLine="0"/>
              <w:jc w:val="both"/>
              <w:rPr>
                <w:rFonts w:ascii="Arial" w:cs="Arial" w:eastAsia="Arial" w:hAnsi="Arial"/>
                <w:sz w:val="21"/>
                <w:szCs w:val="21"/>
              </w:rPr>
            </w:pPr>
            <w:r w:rsidDel="00000000" w:rsidR="00000000" w:rsidRPr="00000000">
              <w:rPr>
                <w:rFonts w:ascii="MS Gothic" w:cs="MS Gothic" w:eastAsia="MS Gothic" w:hAnsi="MS Gothic"/>
                <w:b w:val="1"/>
                <w:bCs w:val="1"/>
                <w:color w:val="4c94d8"/>
                <w:sz w:val="19"/>
                <w:szCs w:val="19"/>
                <w:rtl w:val="0"/>
              </w:rPr>
              <w:t xml:space="preserve">☐</w:t>
            </w:r>
            <w:r w:rsidDel="00000000" w:rsidR="00000000" w:rsidRPr="00000000">
              <w:rPr>
                <w:rFonts w:ascii="Arial" w:cs="Arial" w:eastAsia="Arial" w:hAnsi="Arial"/>
                <w:sz w:val="19"/>
                <w:szCs w:val="19"/>
                <w:highlight w:val="white"/>
                <w:rtl w:val="0"/>
              </w:rPr>
              <w:t xml:space="preserve"> </w:t>
            </w:r>
            <w:r w:rsidDel="00000000" w:rsidR="00000000" w:rsidRPr="00000000">
              <w:rPr>
                <w:rFonts w:ascii="Arial" w:cs="Arial" w:eastAsia="Arial" w:hAnsi="Arial"/>
                <w:b w:val="1"/>
                <w:bCs w:val="1"/>
                <w:sz w:val="19"/>
                <w:szCs w:val="19"/>
                <w:rtl w:val="0"/>
              </w:rPr>
              <w:t xml:space="preserve">esmu</w:t>
            </w:r>
            <w:r w:rsidDel="00000000" w:rsidR="00000000" w:rsidRPr="00000000">
              <w:rPr>
                <w:rFonts w:ascii="Arial" w:cs="Arial" w:eastAsia="Arial" w:hAnsi="Arial"/>
                <w:sz w:val="19"/>
                <w:szCs w:val="19"/>
                <w:rtl w:val="0"/>
              </w:rPr>
              <w:t xml:space="preserve"> piedalījies apmācībās “Jāņi lauku sētās”</w:t>
            </w:r>
            <w:r w:rsidDel="00000000" w:rsidR="00000000" w:rsidRPr="00000000">
              <w:rPr>
                <w:rtl w:val="0"/>
              </w:rPr>
            </w:r>
          </w:p>
        </w:tc>
        <w:tc>
          <w:tcPr>
            <w:vAlign w:val="center"/>
          </w:tcPr>
          <w:p w:rsidR="00000000" w:rsidDel="00000000" w:rsidP="00000000" w:rsidRDefault="00000000" w:rsidRPr="00000000" w14:paraId="00000060">
            <w:pPr>
              <w:ind w:left="-57" w:right="-57" w:firstLine="0"/>
              <w:jc w:val="both"/>
              <w:rPr>
                <w:rFonts w:ascii="Arial" w:cs="Arial" w:eastAsia="Arial" w:hAnsi="Arial"/>
                <w:sz w:val="21"/>
                <w:szCs w:val="21"/>
              </w:rPr>
            </w:pPr>
            <w:r w:rsidDel="00000000" w:rsidR="00000000" w:rsidRPr="00000000">
              <w:rPr>
                <w:rFonts w:ascii="MS Gothic" w:cs="MS Gothic" w:eastAsia="MS Gothic" w:hAnsi="MS Gothic"/>
                <w:b w:val="1"/>
                <w:bCs w:val="1"/>
                <w:color w:val="4c94d8"/>
                <w:sz w:val="19"/>
                <w:szCs w:val="19"/>
                <w:rtl w:val="0"/>
              </w:rPr>
              <w:t xml:space="preserve">☐</w:t>
            </w:r>
            <w:r w:rsidDel="00000000" w:rsidR="00000000" w:rsidRPr="00000000">
              <w:rPr>
                <w:rFonts w:ascii="Arial" w:cs="Arial" w:eastAsia="Arial" w:hAnsi="Arial"/>
                <w:sz w:val="19"/>
                <w:szCs w:val="19"/>
                <w:highlight w:val="white"/>
                <w:rtl w:val="0"/>
              </w:rPr>
              <w:t xml:space="preserve"> </w:t>
            </w:r>
            <w:r w:rsidDel="00000000" w:rsidR="00000000" w:rsidRPr="00000000">
              <w:rPr>
                <w:rFonts w:ascii="Arial" w:cs="Arial" w:eastAsia="Arial" w:hAnsi="Arial"/>
                <w:b w:val="1"/>
                <w:bCs w:val="1"/>
                <w:sz w:val="19"/>
                <w:szCs w:val="19"/>
                <w:rtl w:val="0"/>
              </w:rPr>
              <w:t xml:space="preserve">neesmu</w:t>
            </w:r>
            <w:r w:rsidDel="00000000" w:rsidR="00000000" w:rsidRPr="00000000">
              <w:rPr>
                <w:rFonts w:ascii="Arial" w:cs="Arial" w:eastAsia="Arial" w:hAnsi="Arial"/>
                <w:sz w:val="19"/>
                <w:szCs w:val="19"/>
                <w:rtl w:val="0"/>
              </w:rPr>
              <w:t xml:space="preserve"> piedalījies apmācībās “Jāņi lauku sētās”</w:t>
            </w: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sz w:val="16"/>
          <w:szCs w:val="16"/>
        </w:rPr>
      </w:pPr>
      <w:r w:rsidDel="00000000" w:rsidR="00000000" w:rsidRPr="00000000">
        <w:rPr>
          <w:rtl w:val="0"/>
        </w:rPr>
      </w:r>
    </w:p>
    <w:tbl>
      <w:tblPr>
        <w:tblStyle w:val="Table15"/>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8" w:hRule="atLeast"/>
          <w:tblHeader w:val="1"/>
        </w:trPr>
        <w:tc>
          <w:tcPr>
            <w:shd w:fill="e8e8e8" w:val="clear"/>
            <w:vAlign w:val="center"/>
          </w:tcPr>
          <w:p w:rsidR="00000000" w:rsidDel="00000000" w:rsidP="00000000" w:rsidRDefault="00000000" w:rsidRPr="00000000" w14:paraId="00000062">
            <w:pPr>
              <w:ind w:left="-57" w:right="-57" w:firstLine="0"/>
              <w:jc w:val="both"/>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2.13. Informācija par pieejamības un piekļūstamības veicināšanu</w:t>
            </w:r>
          </w:p>
        </w:tc>
      </w:tr>
      <w:tr>
        <w:trPr>
          <w:cantSplit w:val="0"/>
          <w:trHeight w:val="58" w:hRule="atLeast"/>
          <w:tblHeader w:val="0"/>
        </w:trPr>
        <w:tc>
          <w:tcPr>
            <w:vAlign w:val="center"/>
          </w:tcPr>
          <w:p w:rsidR="00000000" w:rsidDel="00000000" w:rsidP="00000000" w:rsidRDefault="00000000" w:rsidRPr="00000000" w14:paraId="00000063">
            <w:pPr>
              <w:ind w:left="-57" w:right="-57" w:firstLine="0"/>
              <w:jc w:val="both"/>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Aprakstīt, kā ir plānots veicināt pieejamību un piekļūstamību pasākumā. Ierosmei aicinām izmantot </w:t>
            </w:r>
            <w:hyperlink r:id="rId10">
              <w:r w:rsidDel="00000000" w:rsidR="00000000" w:rsidRPr="00000000">
                <w:rPr>
                  <w:rFonts w:ascii="Arial" w:cs="Arial" w:eastAsia="Arial" w:hAnsi="Arial"/>
                  <w:i w:val="1"/>
                  <w:iCs w:val="1"/>
                  <w:color w:val="0000ff"/>
                  <w:sz w:val="20"/>
                  <w:szCs w:val="20"/>
                  <w:u w:val="single"/>
                  <w:rtl w:val="0"/>
                </w:rPr>
                <w:t xml:space="preserve">“Piekļūstamības vadlīnijas publiskiem pasākumiem”</w:t>
              </w:r>
            </w:hyperlink>
            <w:r w:rsidDel="00000000" w:rsidR="00000000" w:rsidRPr="00000000">
              <w:rPr>
                <w:rFonts w:ascii="Arial" w:cs="Arial" w:eastAsia="Arial" w:hAnsi="Arial"/>
                <w:i w:val="1"/>
                <w:iCs w:val="1"/>
                <w:sz w:val="20"/>
                <w:szCs w:val="20"/>
                <w:rtl w:val="0"/>
              </w:rPr>
              <w:t xml:space="preserve"> Ne vairāk par 500 zīmēm</w:t>
            </w:r>
          </w:p>
        </w:tc>
      </w:tr>
    </w:tbl>
    <w:p w:rsidR="00000000" w:rsidDel="00000000" w:rsidP="00000000" w:rsidRDefault="00000000" w:rsidRPr="00000000" w14:paraId="00000064">
      <w:pPr>
        <w:rPr>
          <w:sz w:val="16"/>
          <w:szCs w:val="16"/>
        </w:rPr>
      </w:pPr>
      <w:r w:rsidDel="00000000" w:rsidR="00000000" w:rsidRPr="00000000">
        <w:rPr>
          <w:rtl w:val="0"/>
        </w:rPr>
      </w:r>
    </w:p>
    <w:tbl>
      <w:tblPr>
        <w:tblStyle w:val="Table16"/>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rHeight w:val="58" w:hRule="atLeast"/>
          <w:tblHeader w:val="0"/>
        </w:trPr>
        <w:tc>
          <w:tcPr>
            <w:shd w:fill="e8e8e8" w:val="clear"/>
            <w:vAlign w:val="center"/>
          </w:tcPr>
          <w:p w:rsidR="00000000" w:rsidDel="00000000" w:rsidP="00000000" w:rsidRDefault="00000000" w:rsidRPr="00000000" w14:paraId="00000065">
            <w:pPr>
              <w:ind w:left="-57" w:right="-57" w:firstLine="0"/>
              <w:jc w:val="both"/>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2.14. Ilgtspējas apraksts</w:t>
            </w:r>
          </w:p>
        </w:tc>
      </w:tr>
      <w:tr>
        <w:trPr>
          <w:cantSplit w:val="0"/>
          <w:trHeight w:val="563" w:hRule="atLeast"/>
          <w:tblHeader w:val="0"/>
        </w:trPr>
        <w:tc>
          <w:tcPr>
            <w:vAlign w:val="center"/>
          </w:tcPr>
          <w:p w:rsidR="00000000" w:rsidDel="00000000" w:rsidP="00000000" w:rsidRDefault="00000000" w:rsidRPr="00000000" w14:paraId="00000066">
            <w:pPr>
              <w:ind w:left="-57" w:right="-57" w:firstLine="0"/>
              <w:jc w:val="both"/>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Aprakstīt, kā ir plānots veicināt ilgtspēju pasākumā. Ierosmei aicinām izmantot </w:t>
            </w:r>
            <w:hyperlink r:id="rId11">
              <w:r w:rsidDel="00000000" w:rsidR="00000000" w:rsidRPr="00000000">
                <w:rPr>
                  <w:rFonts w:ascii="Arial" w:cs="Arial" w:eastAsia="Arial" w:hAnsi="Arial"/>
                  <w:i w:val="1"/>
                  <w:iCs w:val="1"/>
                  <w:color w:val="0000ff"/>
                  <w:sz w:val="20"/>
                  <w:szCs w:val="20"/>
                  <w:u w:val="single"/>
                  <w:rtl w:val="0"/>
                </w:rPr>
                <w:t xml:space="preserve">“Ekodizaina vadlīnijas publiskiem pasākumiem Liepāja 2027”</w:t>
              </w:r>
            </w:hyperlink>
            <w:r w:rsidDel="00000000" w:rsidR="00000000" w:rsidRPr="00000000">
              <w:rPr>
                <w:rFonts w:ascii="Arial" w:cs="Arial" w:eastAsia="Arial" w:hAnsi="Arial"/>
                <w:i w:val="1"/>
                <w:iCs w:val="1"/>
                <w:sz w:val="20"/>
                <w:szCs w:val="20"/>
                <w:rtl w:val="0"/>
              </w:rPr>
              <w:t xml:space="preserve"> Ne vairāk par 500 zīmēm</w:t>
            </w:r>
          </w:p>
        </w:tc>
      </w:tr>
    </w:tbl>
    <w:p w:rsidR="00000000" w:rsidDel="00000000" w:rsidP="00000000" w:rsidRDefault="00000000" w:rsidRPr="00000000" w14:paraId="00000067">
      <w:pPr>
        <w:spacing w:line="276" w:lineRule="auto"/>
        <w:rPr>
          <w:sz w:val="16"/>
          <w:szCs w:val="16"/>
        </w:rPr>
      </w:pPr>
      <w:r w:rsidDel="00000000" w:rsidR="00000000" w:rsidRPr="00000000">
        <w:rPr>
          <w:rtl w:val="0"/>
        </w:rPr>
      </w:r>
    </w:p>
    <w:tbl>
      <w:tblPr>
        <w:tblStyle w:val="Table17"/>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75"/>
        <w:gridCol w:w="1701"/>
        <w:tblGridChange w:id="0">
          <w:tblGrid>
            <w:gridCol w:w="8075"/>
            <w:gridCol w:w="1701"/>
          </w:tblGrid>
        </w:tblGridChange>
      </w:tblGrid>
      <w:tr>
        <w:trPr>
          <w:cantSplit w:val="0"/>
          <w:trHeight w:val="58" w:hRule="atLeast"/>
          <w:tblHeader w:val="0"/>
        </w:trPr>
        <w:tc>
          <w:tcPr>
            <w:gridSpan w:val="2"/>
            <w:tcBorders>
              <w:top w:color="000000" w:space="0" w:sz="4" w:val="single"/>
              <w:left w:color="000000" w:space="0" w:sz="4" w:val="single"/>
              <w:bottom w:color="000000" w:space="0" w:sz="4" w:val="single"/>
              <w:right w:color="000000" w:space="0" w:sz="4" w:val="single"/>
            </w:tcBorders>
            <w:shd w:fill="dae9f7" w:val="clear"/>
            <w:vAlign w:val="center"/>
          </w:tcPr>
          <w:p w:rsidR="00000000" w:rsidDel="00000000" w:rsidP="00000000" w:rsidRDefault="00000000" w:rsidRPr="00000000" w14:paraId="00000068">
            <w:pPr>
              <w:spacing w:after="40" w:before="40" w:line="276" w:lineRule="auto"/>
              <w:ind w:left="-57" w:right="-57"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3. INFORMĀCIJA PAR PROJEKTA FINANSĒJUMU</w:t>
            </w:r>
          </w:p>
        </w:tc>
      </w:tr>
      <w:tr>
        <w:trPr>
          <w:cantSplit w:val="0"/>
          <w:trHeight w:val="58" w:hRule="atLeast"/>
          <w:tblHeader w:val="0"/>
        </w:trPr>
        <w:tc>
          <w:tcPr>
            <w:gridSpan w:val="2"/>
            <w:tcBorders>
              <w:top w:color="000000" w:space="0" w:sz="4" w:val="single"/>
              <w:left w:color="000000" w:space="0" w:sz="4" w:val="single"/>
              <w:bottom w:color="000000" w:space="0" w:sz="4" w:val="single"/>
              <w:right w:color="000000" w:space="0" w:sz="4" w:val="single"/>
            </w:tcBorders>
            <w:shd w:fill="e8e8e8" w:val="clear"/>
            <w:vAlign w:val="center"/>
          </w:tcPr>
          <w:p w:rsidR="00000000" w:rsidDel="00000000" w:rsidP="00000000" w:rsidRDefault="00000000" w:rsidRPr="00000000" w14:paraId="0000006A">
            <w:pPr>
              <w:ind w:left="-57" w:right="-57" w:firstLine="0"/>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Projekta plānotais finansējums </w:t>
            </w:r>
            <w:r w:rsidDel="00000000" w:rsidR="00000000" w:rsidRPr="00000000">
              <w:rPr>
                <w:rFonts w:ascii="Arial" w:cs="Arial" w:eastAsia="Arial" w:hAnsi="Arial"/>
                <w:i w:val="1"/>
                <w:iCs w:val="1"/>
                <w:sz w:val="20"/>
                <w:szCs w:val="20"/>
                <w:rtl w:val="0"/>
              </w:rPr>
              <w:t xml:space="preserve">(saskaņā ar Nolikuma 3. pielikumu “Projekta tāme”, NEPĀRSNIEDZOT 8000 (astoņi tūkstoši) EUR )</w:t>
            </w:r>
            <w:r w:rsidDel="00000000" w:rsidR="00000000" w:rsidRPr="00000000">
              <w:rPr>
                <w:rtl w:val="0"/>
              </w:rPr>
            </w:r>
          </w:p>
        </w:tc>
      </w:tr>
      <w:tr>
        <w:trPr>
          <w:cantSplit w:val="0"/>
          <w:trHeight w:val="65" w:hRule="atLeast"/>
          <w:tblHeader w:val="0"/>
        </w:trPr>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6C">
            <w:pPr>
              <w:ind w:left="-57" w:right="-57" w:firstLine="0"/>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Izdevumu pozīcija</w:t>
            </w:r>
          </w:p>
        </w:tc>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06D">
            <w:pPr>
              <w:spacing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Summa EUR</w:t>
            </w:r>
          </w:p>
        </w:tc>
      </w:tr>
      <w:tr>
        <w:trPr>
          <w:cantSplit w:val="0"/>
          <w:trHeight w:val="65" w:hRule="atLeast"/>
          <w:tblHeader w:val="0"/>
        </w:trPr>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6E">
            <w:pPr>
              <w:ind w:left="-57" w:right="-57" w:firstLine="0"/>
              <w:rPr>
                <w:rFonts w:ascii="Arial" w:cs="Arial" w:eastAsia="Arial" w:hAnsi="Arial"/>
                <w:sz w:val="21"/>
                <w:szCs w:val="21"/>
              </w:rPr>
            </w:pPr>
            <w:r w:rsidDel="00000000" w:rsidR="00000000" w:rsidRPr="00000000">
              <w:rPr>
                <w:rFonts w:ascii="Arial" w:cs="Arial" w:eastAsia="Arial" w:hAnsi="Arial"/>
                <w:sz w:val="21"/>
                <w:szCs w:val="21"/>
                <w:rtl w:val="0"/>
              </w:rPr>
              <w:t xml:space="preserve">Pašfinansējums, ja attiecināms</w:t>
            </w:r>
          </w:p>
        </w:tc>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6F">
            <w:pPr>
              <w:spacing w:line="276" w:lineRule="auto"/>
              <w:jc w:val="right"/>
              <w:rPr>
                <w:rFonts w:ascii="Arial" w:cs="Arial" w:eastAsia="Arial" w:hAnsi="Arial"/>
                <w:sz w:val="21"/>
                <w:szCs w:val="21"/>
              </w:rPr>
            </w:pPr>
            <w:r w:rsidDel="00000000" w:rsidR="00000000" w:rsidRPr="00000000">
              <w:rPr>
                <w:rtl w:val="0"/>
              </w:rPr>
            </w:r>
          </w:p>
        </w:tc>
      </w:tr>
      <w:tr>
        <w:trPr>
          <w:cantSplit w:val="0"/>
          <w:trHeight w:val="65" w:hRule="atLeast"/>
          <w:tblHeader w:val="0"/>
        </w:trPr>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70">
            <w:pPr>
              <w:spacing w:after="40" w:before="40" w:lineRule="auto"/>
              <w:ind w:left="-57" w:right="-57" w:firstLine="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Sadarbības partneru finansējums, ja attiecināms </w:t>
            </w:r>
            <w:r w:rsidDel="00000000" w:rsidR="00000000" w:rsidRPr="00000000">
              <w:rPr>
                <w:rFonts w:ascii="Arial" w:cs="Arial" w:eastAsia="Arial" w:hAnsi="Arial"/>
                <w:i w:val="1"/>
                <w:iCs w:val="1"/>
                <w:sz w:val="20"/>
                <w:szCs w:val="20"/>
                <w:rtl w:val="0"/>
              </w:rPr>
              <w:t xml:space="preserve">(piemēram, sponsoru, sadarbības organizāciju, privātu vai institucionālu atbalstītāju līdzfinansējums, ziedojumi, dāvinājumi vai citi ārēji ieguldījumi projekta īstenošanai).</w:t>
            </w:r>
            <w:r w:rsidDel="00000000" w:rsidR="00000000" w:rsidRPr="00000000">
              <w:rPr>
                <w:rtl w:val="0"/>
              </w:rPr>
            </w:r>
          </w:p>
        </w:tc>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71">
            <w:pPr>
              <w:spacing w:line="276" w:lineRule="auto"/>
              <w:jc w:val="right"/>
              <w:rPr>
                <w:rFonts w:ascii="Arial" w:cs="Arial" w:eastAsia="Arial" w:hAnsi="Arial"/>
                <w:sz w:val="21"/>
                <w:szCs w:val="21"/>
              </w:rPr>
            </w:pPr>
            <w:r w:rsidDel="00000000" w:rsidR="00000000" w:rsidRPr="00000000">
              <w:rPr>
                <w:rtl w:val="0"/>
              </w:rPr>
            </w:r>
          </w:p>
        </w:tc>
      </w:tr>
      <w:tr>
        <w:trPr>
          <w:cantSplit w:val="0"/>
          <w:trHeight w:val="65" w:hRule="atLeast"/>
          <w:tblHeader w:val="0"/>
        </w:trPr>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72">
            <w:pPr>
              <w:spacing w:after="40" w:before="40" w:lineRule="auto"/>
              <w:ind w:left="-57" w:right="-57" w:firstLine="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Plānotie ieņēmumi no Projekta, ja attiecināms </w:t>
            </w:r>
            <w:r w:rsidDel="00000000" w:rsidR="00000000" w:rsidRPr="00000000">
              <w:rPr>
                <w:rFonts w:ascii="Arial" w:cs="Arial" w:eastAsia="Arial" w:hAnsi="Arial"/>
                <w:i w:val="1"/>
                <w:iCs w:val="1"/>
                <w:sz w:val="20"/>
                <w:szCs w:val="20"/>
                <w:rtl w:val="0"/>
              </w:rPr>
              <w:t xml:space="preserve">(dalības maksa, biļešu tirdzniecība u. c.)</w:t>
            </w:r>
            <w:r w:rsidDel="00000000" w:rsidR="00000000" w:rsidRPr="00000000">
              <w:rPr>
                <w:rtl w:val="0"/>
              </w:rPr>
            </w:r>
          </w:p>
        </w:tc>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73">
            <w:pPr>
              <w:spacing w:line="276" w:lineRule="auto"/>
              <w:jc w:val="right"/>
              <w:rPr>
                <w:rFonts w:ascii="Arial" w:cs="Arial" w:eastAsia="Arial" w:hAnsi="Arial"/>
                <w:sz w:val="21"/>
                <w:szCs w:val="21"/>
              </w:rPr>
            </w:pPr>
            <w:r w:rsidDel="00000000" w:rsidR="00000000" w:rsidRPr="00000000">
              <w:rPr>
                <w:rtl w:val="0"/>
              </w:rPr>
            </w:r>
          </w:p>
        </w:tc>
      </w:tr>
      <w:tr>
        <w:trPr>
          <w:cantSplit w:val="0"/>
          <w:trHeight w:val="65" w:hRule="atLeast"/>
          <w:tblHeader w:val="0"/>
        </w:trPr>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74">
            <w:pPr>
              <w:spacing w:line="276" w:lineRule="auto"/>
              <w:ind w:left="-57" w:right="-57" w:firstLine="0"/>
              <w:jc w:val="right"/>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Pieprasītais līdzfinansējums no Liepāja 2027</w:t>
            </w:r>
          </w:p>
        </w:tc>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075">
            <w:pPr>
              <w:spacing w:line="276" w:lineRule="auto"/>
              <w:jc w:val="right"/>
              <w:rPr>
                <w:rFonts w:ascii="Arial" w:cs="Arial" w:eastAsia="Arial" w:hAnsi="Arial"/>
                <w:b w:val="1"/>
                <w:bCs w:val="1"/>
                <w:sz w:val="21"/>
                <w:szCs w:val="21"/>
              </w:rPr>
            </w:pPr>
            <w:r w:rsidDel="00000000" w:rsidR="00000000" w:rsidRPr="00000000">
              <w:rPr>
                <w:rtl w:val="0"/>
              </w:rPr>
            </w:r>
          </w:p>
        </w:tc>
      </w:tr>
      <w:tr>
        <w:trPr>
          <w:cantSplit w:val="0"/>
          <w:trHeight w:val="80" w:hRule="atLeast"/>
          <w:tblHeader w:val="0"/>
        </w:trPr>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76">
            <w:pPr>
              <w:spacing w:line="276" w:lineRule="auto"/>
              <w:jc w:val="right"/>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KOPĀ</w:t>
            </w:r>
          </w:p>
        </w:tc>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77">
            <w:pPr>
              <w:spacing w:line="276" w:lineRule="auto"/>
              <w:jc w:val="right"/>
              <w:rPr>
                <w:rFonts w:ascii="Arial" w:cs="Arial" w:eastAsia="Arial" w:hAnsi="Arial"/>
                <w:sz w:val="21"/>
                <w:szCs w:val="21"/>
              </w:rPr>
            </w:pPr>
            <w:r w:rsidDel="00000000" w:rsidR="00000000" w:rsidRPr="00000000">
              <w:rPr>
                <w:rtl w:val="0"/>
              </w:rPr>
            </w:r>
          </w:p>
        </w:tc>
      </w:tr>
    </w:tbl>
    <w:p w:rsidR="00000000" w:rsidDel="00000000" w:rsidP="00000000" w:rsidRDefault="00000000" w:rsidRPr="00000000" w14:paraId="00000078">
      <w:pPr>
        <w:spacing w:line="276" w:lineRule="auto"/>
        <w:rPr>
          <w:sz w:val="16"/>
          <w:szCs w:val="16"/>
        </w:rPr>
      </w:pPr>
      <w:r w:rsidDel="00000000" w:rsidR="00000000" w:rsidRPr="00000000">
        <w:rPr>
          <w:rtl w:val="0"/>
        </w:rPr>
      </w:r>
    </w:p>
    <w:p w:rsidR="00000000" w:rsidDel="00000000" w:rsidP="00000000" w:rsidRDefault="00000000" w:rsidRPr="00000000" w14:paraId="00000079">
      <w:pPr>
        <w:tabs>
          <w:tab w:val="right" w:leader="none" w:pos="284"/>
          <w:tab w:val="center" w:leader="none" w:pos="4680"/>
          <w:tab w:val="right" w:leader="none" w:pos="9360"/>
        </w:tabs>
        <w:ind w:firstLine="709"/>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4. Pretendents apliecina, ka atbilst šādiem līdzfinansējuma piešķiršanas nosacījumiem:</w:t>
      </w:r>
    </w:p>
    <w:p w:rsidR="00000000" w:rsidDel="00000000" w:rsidP="00000000" w:rsidRDefault="00000000" w:rsidRPr="00000000" w14:paraId="0000007A">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4.1.</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tam nav nodokļu un citu valsts vai pašvaldību noteikto obligāto maksājumu parādu, kas pārsniedz 150 </w:t>
      </w:r>
      <w:r w:rsidDel="00000000" w:rsidR="00000000" w:rsidRPr="00000000">
        <w:rPr>
          <w:rFonts w:ascii="Arial" w:cs="Arial" w:eastAsia="Arial" w:hAnsi="Arial"/>
          <w:i w:val="1"/>
          <w:iCs w:val="1"/>
          <w:sz w:val="22"/>
          <w:szCs w:val="22"/>
          <w:rtl w:val="0"/>
        </w:rPr>
        <w:t xml:space="preserve">euro</w:t>
      </w:r>
      <w:r w:rsidDel="00000000" w:rsidR="00000000" w:rsidRPr="00000000">
        <w:rPr>
          <w:rFonts w:ascii="Arial" w:cs="Arial" w:eastAsia="Arial" w:hAnsi="Arial"/>
          <w:sz w:val="22"/>
          <w:szCs w:val="22"/>
          <w:rtl w:val="0"/>
        </w:rPr>
        <w:t xml:space="preserve">, izņemot gadījumu, ja ir noslēgta vienošanās par nodokļu parādu apmaksas grafiku, kas tiek pievienota pieteikumam;</w:t>
      </w:r>
    </w:p>
    <w:p w:rsidR="00000000" w:rsidDel="00000000" w:rsidP="00000000" w:rsidRDefault="00000000" w:rsidRPr="00000000" w14:paraId="0000007B">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4.2. tam ir pienācīgi izpildītas visas līgumsaistības pret Liepājas valstspilsētas, Kuldīgas vai Dienvidkurzemes novada pašvaldību, kurām ir iestājies izpildes termiņš;</w:t>
      </w:r>
      <w:r w:rsidDel="00000000" w:rsidR="00000000" w:rsidRPr="00000000">
        <w:rPr>
          <w:rtl w:val="0"/>
        </w:rPr>
      </w:r>
    </w:p>
    <w:p w:rsidR="00000000" w:rsidDel="00000000" w:rsidP="00000000" w:rsidRDefault="00000000" w:rsidRPr="00000000" w14:paraId="0000007C">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4.3. tam nav pasludināts maksātnespējas process, netiek īstenots tiesiskās aizsardzības process, netiek īstenots ārpustiesas tiesiskās aizsardzības process, nav uzsākta bankrota procedūra, tas netiek apsūdzēts naudas atmazgāšanā un sankciju pārkāpšanas regulējuma neievērošanā, tā saimnieciskā darbība nav izbeigta vai apturēta vai tā neatbilst valsts tiesību aktos noteiktajiem kritērijiem, lai tai pēc kreditoru pieprasījuma piemērotu maksātnespējas procedūru;</w:t>
      </w:r>
    </w:p>
    <w:p w:rsidR="00000000" w:rsidDel="00000000" w:rsidP="00000000" w:rsidRDefault="00000000" w:rsidRPr="00000000" w14:paraId="0000007D">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4.4. tam nav neizpildītu līgumsaistību, kurām iestājies izpildes termiņš, pret Nodibinājumu, tostarp par to izpildi vai saistību pienācīgu izpildi nepastāv strīds ar Nodibinājumu. Ja Pretendents pieteikuma iesniegšanas laikā sastāv tiesiskās attiecībās ar Nodibinājumu, visiem darījumiem, projektiem un cita veida saistību izpildei pret Nodibinājumu jābūt šo darījumiem un projektu nosacījumiem atbilstošiem;</w:t>
      </w:r>
    </w:p>
    <w:p w:rsidR="00000000" w:rsidDel="00000000" w:rsidP="00000000" w:rsidRDefault="00000000" w:rsidRPr="00000000" w14:paraId="0000007E">
      <w:pPr>
        <w:ind w:firstLine="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4.5.</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Pretendents apliecina, ka visas sniegtās ziņas ir patiesas un pareizas;</w:t>
      </w:r>
    </w:p>
    <w:p w:rsidR="00000000" w:rsidDel="00000000" w:rsidP="00000000" w:rsidRDefault="00000000" w:rsidRPr="00000000" w14:paraId="0000007F">
      <w:pPr>
        <w:ind w:firstLine="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4.6. Pretendents apņemas pēc Komisijas pieprasījuma iesniegt papildu dokumentus, kas apliecina tā atbilstību izslēgšanas noteikumiem, ja Komisija tādus pieprasīs.</w:t>
      </w:r>
    </w:p>
    <w:p w:rsidR="00000000" w:rsidDel="00000000" w:rsidP="00000000" w:rsidRDefault="00000000" w:rsidRPr="00000000" w14:paraId="0000008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tabs>
          <w:tab w:val="right" w:leader="none" w:pos="284"/>
          <w:tab w:val="center" w:leader="none" w:pos="4680"/>
          <w:tab w:val="right" w:leader="none" w:pos="9360"/>
        </w:tabs>
        <w:spacing w:line="276" w:lineRule="auto"/>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Parakstot šo pieteikumu, Pretendents apliecina, ka Nodibinājums ir tiesīgs publicēt šī pieteikuma 2.1.-2.5. punktos sniegto informāciju. </w:t>
      </w:r>
    </w:p>
    <w:p w:rsidR="00000000" w:rsidDel="00000000" w:rsidP="00000000" w:rsidRDefault="00000000" w:rsidRPr="00000000" w14:paraId="0000008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Dokumentu ar drošu elektronisko parakstu parakstīja:</w:t>
      </w:r>
    </w:p>
    <w:p w:rsidR="00000000" w:rsidDel="00000000" w:rsidP="00000000" w:rsidRDefault="00000000" w:rsidRPr="00000000" w14:paraId="00000085">
      <w:pPr>
        <w:spacing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paraksttiesīgās personas amats, vārds, uzvārds </w:t>
      </w:r>
      <w:r w:rsidDel="00000000" w:rsidR="00000000" w:rsidRPr="00000000">
        <w:rPr>
          <w:rtl w:val="0"/>
        </w:rPr>
      </w:r>
    </w:p>
    <w:sectPr>
      <w:footerReference r:id="rId12" w:type="default"/>
      <w:footerReference r:id="rId13" w:type="even"/>
      <w:pgSz w:h="15840" w:w="12240" w:orient="portrait"/>
      <w:pgMar w:bottom="1021" w:top="1021" w:left="1588" w:right="1021" w:header="624" w:footer="62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S Gothic"/>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7">
    <w:pP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tabs>
        <w:tab w:val="center" w:leader="none" w:pos="4680"/>
        <w:tab w:val="right" w:leader="none" w:pos="9360"/>
      </w:tabs>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l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character" w:styleId="Virsraksts1Rakstz" w:customStyle="1">
    <w:name w:val="Virsraksts 1 Rakstz."/>
    <w:basedOn w:val="Noklusjumarindkopasfonts"/>
    <w:link w:val="Virsraksts1"/>
    <w:uiPriority w:val="9"/>
    <w:locked w:val="1"/>
    <w:rPr>
      <w:rFonts w:cs="Times New Roman" w:asciiTheme="majorHAnsi" w:eastAsiaTheme="majorEastAsia" w:hAnsiTheme="majorHAnsi"/>
      <w:b w:val="1"/>
      <w:bCs w:val="1"/>
      <w:kern w:val="32"/>
      <w:sz w:val="32"/>
      <w:szCs w:val="32"/>
    </w:rPr>
  </w:style>
  <w:style w:type="character" w:styleId="Virsraksts2Rakstz" w:customStyle="1">
    <w:name w:val="Virsraksts 2 Rakstz."/>
    <w:basedOn w:val="Noklusjumarindkopasfonts"/>
    <w:link w:val="Virsraksts2"/>
    <w:uiPriority w:val="9"/>
    <w:semiHidden w:val="1"/>
    <w:locked w:val="1"/>
    <w:rPr>
      <w:rFonts w:cs="Times New Roman" w:asciiTheme="majorHAnsi" w:eastAsiaTheme="majorEastAsia" w:hAnsiTheme="majorHAnsi"/>
      <w:b w:val="1"/>
      <w:bCs w:val="1"/>
      <w:i w:val="1"/>
      <w:iCs w:val="1"/>
      <w:sz w:val="28"/>
      <w:szCs w:val="28"/>
    </w:rPr>
  </w:style>
  <w:style w:type="character" w:styleId="Virsraksts3Rakstz" w:customStyle="1">
    <w:name w:val="Virsraksts 3 Rakstz."/>
    <w:basedOn w:val="Noklusjumarindkopasfonts"/>
    <w:link w:val="Virsraksts3"/>
    <w:uiPriority w:val="9"/>
    <w:semiHidden w:val="1"/>
    <w:locked w:val="1"/>
    <w:rPr>
      <w:rFonts w:cs="Times New Roman" w:asciiTheme="majorHAnsi" w:eastAsiaTheme="majorEastAsia" w:hAnsiTheme="majorHAnsi"/>
      <w:b w:val="1"/>
      <w:bCs w:val="1"/>
      <w:sz w:val="26"/>
      <w:szCs w:val="26"/>
    </w:rPr>
  </w:style>
  <w:style w:type="character" w:styleId="Virsraksts4Rakstz" w:customStyle="1">
    <w:name w:val="Virsraksts 4 Rakstz."/>
    <w:basedOn w:val="Noklusjumarindkopasfonts"/>
    <w:link w:val="Virsraksts4"/>
    <w:uiPriority w:val="9"/>
    <w:semiHidden w:val="1"/>
    <w:locked w:val="1"/>
    <w:rPr>
      <w:rFonts w:cs="Times New Roman" w:asciiTheme="minorHAnsi" w:eastAsiaTheme="minorEastAsia" w:hAnsiTheme="minorHAnsi"/>
      <w:b w:val="1"/>
      <w:bCs w:val="1"/>
      <w:sz w:val="28"/>
      <w:szCs w:val="28"/>
    </w:rPr>
  </w:style>
  <w:style w:type="character" w:styleId="Virsraksts5Rakstz" w:customStyle="1">
    <w:name w:val="Virsraksts 5 Rakstz."/>
    <w:basedOn w:val="Noklusjumarindkopasfonts"/>
    <w:link w:val="Virsraksts5"/>
    <w:uiPriority w:val="9"/>
    <w:semiHidden w:val="1"/>
    <w:locked w:val="1"/>
    <w:rPr>
      <w:rFonts w:cs="Times New Roman" w:asciiTheme="minorHAnsi" w:eastAsiaTheme="minorEastAsia" w:hAnsiTheme="minorHAnsi"/>
      <w:b w:val="1"/>
      <w:bCs w:val="1"/>
      <w:i w:val="1"/>
      <w:iCs w:val="1"/>
      <w:sz w:val="26"/>
      <w:szCs w:val="26"/>
    </w:rPr>
  </w:style>
  <w:style w:type="character" w:styleId="Virsraksts6Rakstz" w:customStyle="1">
    <w:name w:val="Virsraksts 6 Rakstz."/>
    <w:basedOn w:val="Noklusjumarindkopasfonts"/>
    <w:link w:val="Virsraksts6"/>
    <w:uiPriority w:val="9"/>
    <w:semiHidden w:val="1"/>
    <w:locked w:val="1"/>
    <w:rPr>
      <w:rFonts w:cs="Times New Roman" w:asciiTheme="minorHAnsi" w:eastAsiaTheme="minorEastAsia" w:hAnsiTheme="minorHAnsi"/>
      <w:b w:val="1"/>
      <w:bCs w:val="1"/>
      <w:sz w:val="22"/>
      <w:szCs w:val="22"/>
    </w:rPr>
  </w:style>
  <w:style w:type="table" w:styleId="TableNormal" w:customStyle="1">
    <w:name w:val="TableNormal"/>
    <w:tblPr>
      <w:tblCellMar>
        <w:top w:w="100.0" w:type="dxa"/>
        <w:left w:w="100.0" w:type="dxa"/>
        <w:bottom w:w="100.0" w:type="dxa"/>
        <w:right w:w="100.0" w:type="dxa"/>
      </w:tblCellMar>
    </w:tblPr>
  </w:style>
  <w:style w:type="character" w:styleId="NosaukumsRakstz" w:customStyle="1">
    <w:name w:val="Nosaukums Rakstz."/>
    <w:basedOn w:val="Noklusjumarindkopasfonts"/>
    <w:link w:val="Nosaukums"/>
    <w:uiPriority w:val="10"/>
    <w:locked w:val="1"/>
    <w:rPr>
      <w:rFonts w:cs="Times New Roman" w:asciiTheme="majorHAnsi" w:eastAsiaTheme="majorEastAsia" w:hAnsiTheme="majorHAnsi"/>
      <w:b w:val="1"/>
      <w:bCs w:val="1"/>
      <w:kern w:val="28"/>
      <w:sz w:val="32"/>
      <w:szCs w:val="32"/>
    </w:rPr>
  </w:style>
  <w:style w:type="character" w:styleId="ApakvirsrakstsRakstz" w:customStyle="1">
    <w:name w:val="Apakšvirsraksts Rakstz."/>
    <w:basedOn w:val="Noklusjumarindkopasfonts"/>
    <w:link w:val="Apakvirsraksts"/>
    <w:uiPriority w:val="11"/>
    <w:locked w:val="1"/>
    <w:rPr>
      <w:rFonts w:cs="Times New Roman" w:asciiTheme="majorHAnsi" w:eastAsiaTheme="majorEastAsia" w:hAnsiTheme="majorHAnsi"/>
    </w:rPr>
  </w:style>
  <w:style w:type="table" w:styleId="Stils" w:customStyle="1">
    <w:name w:val="Stils"/>
    <w:basedOn w:val="TableNormal"/>
    <w:tblPr>
      <w:tblStyleRowBandSize w:val="1"/>
      <w:tblStyleColBandSize w:val="1"/>
      <w:tblCellMar>
        <w:top w:w="0.0" w:type="dxa"/>
        <w:left w:w="108.0" w:type="dxa"/>
        <w:bottom w:w="0.0" w:type="dxa"/>
        <w:right w:w="108.0" w:type="dxa"/>
      </w:tblCellMar>
    </w:tblPr>
  </w:style>
  <w:style w:type="table" w:styleId="Stils18" w:customStyle="1">
    <w:name w:val="Stils18"/>
    <w:basedOn w:val="TableNormal"/>
    <w:tblPr>
      <w:tblStyleRowBandSize w:val="1"/>
      <w:tblStyleColBandSize w:val="1"/>
      <w:tblCellMar>
        <w:top w:w="0.0" w:type="dxa"/>
        <w:left w:w="115.0" w:type="dxa"/>
        <w:bottom w:w="0.0" w:type="dxa"/>
        <w:right w:w="115.0" w:type="dxa"/>
      </w:tblCellMar>
    </w:tblPr>
  </w:style>
  <w:style w:type="table" w:styleId="Stils17" w:customStyle="1">
    <w:name w:val="Stils17"/>
    <w:basedOn w:val="TableNormal"/>
    <w:tblPr>
      <w:tblStyleRowBandSize w:val="1"/>
      <w:tblStyleColBandSize w:val="1"/>
      <w:tblCellMar>
        <w:top w:w="0.0" w:type="dxa"/>
        <w:left w:w="115.0" w:type="dxa"/>
        <w:bottom w:w="0.0" w:type="dxa"/>
        <w:right w:w="115.0" w:type="dxa"/>
      </w:tblCellMar>
    </w:tblPr>
  </w:style>
  <w:style w:type="table" w:styleId="Stils16" w:customStyle="1">
    <w:name w:val="Stils16"/>
    <w:basedOn w:val="TableNormal"/>
    <w:tblPr>
      <w:tblStyleRowBandSize w:val="1"/>
      <w:tblStyleColBandSize w:val="1"/>
      <w:tblCellMar>
        <w:top w:w="0.0" w:type="dxa"/>
        <w:left w:w="115.0" w:type="dxa"/>
        <w:bottom w:w="0.0" w:type="dxa"/>
        <w:right w:w="115.0" w:type="dxa"/>
      </w:tblCellMar>
    </w:tblPr>
  </w:style>
  <w:style w:type="table" w:styleId="Stils15" w:customStyle="1">
    <w:name w:val="Stils15"/>
    <w:basedOn w:val="TableNormal"/>
    <w:tblPr>
      <w:tblStyleRowBandSize w:val="1"/>
      <w:tblStyleColBandSize w:val="1"/>
      <w:tblCellMar>
        <w:top w:w="0.0" w:type="dxa"/>
        <w:left w:w="115.0" w:type="dxa"/>
        <w:bottom w:w="0.0" w:type="dxa"/>
        <w:right w:w="115.0" w:type="dxa"/>
      </w:tblCellMar>
    </w:tblPr>
  </w:style>
  <w:style w:type="table" w:styleId="Stils14" w:customStyle="1">
    <w:name w:val="Stils14"/>
    <w:basedOn w:val="TableNormal"/>
    <w:tblPr>
      <w:tblStyleRowBandSize w:val="1"/>
      <w:tblStyleColBandSize w:val="1"/>
      <w:tblCellMar>
        <w:top w:w="0.0" w:type="dxa"/>
        <w:left w:w="115.0" w:type="dxa"/>
        <w:bottom w:w="0.0" w:type="dxa"/>
        <w:right w:w="115.0" w:type="dxa"/>
      </w:tblCellMar>
    </w:tblPr>
  </w:style>
  <w:style w:type="table" w:styleId="Stils13" w:customStyle="1">
    <w:name w:val="Stils13"/>
    <w:basedOn w:val="TableNormal"/>
    <w:tblPr>
      <w:tblStyleRowBandSize w:val="1"/>
      <w:tblStyleColBandSize w:val="1"/>
      <w:tblCellMar>
        <w:top w:w="0.0" w:type="dxa"/>
        <w:left w:w="115.0" w:type="dxa"/>
        <w:bottom w:w="0.0" w:type="dxa"/>
        <w:right w:w="115.0" w:type="dxa"/>
      </w:tblCellMar>
    </w:tblPr>
  </w:style>
  <w:style w:type="table" w:styleId="Stils12" w:customStyle="1">
    <w:name w:val="Stils12"/>
    <w:basedOn w:val="TableNormal"/>
    <w:tblPr>
      <w:tblStyleRowBandSize w:val="1"/>
      <w:tblStyleColBandSize w:val="1"/>
      <w:tblCellMar>
        <w:top w:w="0.0" w:type="dxa"/>
        <w:left w:w="115.0" w:type="dxa"/>
        <w:bottom w:w="0.0" w:type="dxa"/>
        <w:right w:w="115.0" w:type="dxa"/>
      </w:tblCellMar>
    </w:tblPr>
  </w:style>
  <w:style w:type="table" w:styleId="Stils11" w:customStyle="1">
    <w:name w:val="Stils11"/>
    <w:basedOn w:val="TableNormal"/>
    <w:tblPr>
      <w:tblStyleRowBandSize w:val="1"/>
      <w:tblStyleColBandSize w:val="1"/>
      <w:tblCellMar>
        <w:top w:w="0.0" w:type="dxa"/>
        <w:left w:w="115.0" w:type="dxa"/>
        <w:bottom w:w="0.0" w:type="dxa"/>
        <w:right w:w="115.0" w:type="dxa"/>
      </w:tblCellMar>
    </w:tblPr>
  </w:style>
  <w:style w:type="table" w:styleId="Stils10" w:customStyle="1">
    <w:name w:val="Stils10"/>
    <w:basedOn w:val="TableNormal"/>
    <w:tblPr>
      <w:tblStyleRowBandSize w:val="1"/>
      <w:tblStyleColBandSize w:val="1"/>
      <w:tblCellMar>
        <w:top w:w="0.0" w:type="dxa"/>
        <w:left w:w="115.0" w:type="dxa"/>
        <w:bottom w:w="0.0" w:type="dxa"/>
        <w:right w:w="115.0" w:type="dxa"/>
      </w:tblCellMar>
    </w:tblPr>
  </w:style>
  <w:style w:type="table" w:styleId="Stils9" w:customStyle="1">
    <w:name w:val="Stils9"/>
    <w:basedOn w:val="TableNormal"/>
    <w:tblPr>
      <w:tblStyleRowBandSize w:val="1"/>
      <w:tblStyleColBandSize w:val="1"/>
      <w:tblCellMar>
        <w:top w:w="0.0" w:type="dxa"/>
        <w:left w:w="115.0" w:type="dxa"/>
        <w:bottom w:w="0.0" w:type="dxa"/>
        <w:right w:w="115.0" w:type="dxa"/>
      </w:tblCellMar>
    </w:tblPr>
  </w:style>
  <w:style w:type="table" w:styleId="Stils8" w:customStyle="1">
    <w:name w:val="Stils8"/>
    <w:basedOn w:val="TableNormal"/>
    <w:tblPr>
      <w:tblStyleRowBandSize w:val="1"/>
      <w:tblStyleColBandSize w:val="1"/>
      <w:tblCellMar>
        <w:top w:w="0.0" w:type="dxa"/>
        <w:left w:w="115.0" w:type="dxa"/>
        <w:bottom w:w="0.0" w:type="dxa"/>
        <w:right w:w="115.0" w:type="dxa"/>
      </w:tblCellMar>
    </w:tblPr>
  </w:style>
  <w:style w:type="table" w:styleId="Stils7" w:customStyle="1">
    <w:name w:val="Stils7"/>
    <w:basedOn w:val="TableNormal"/>
    <w:tblPr>
      <w:tblStyleRowBandSize w:val="1"/>
      <w:tblStyleColBandSize w:val="1"/>
      <w:tblCellMar>
        <w:top w:w="0.0" w:type="dxa"/>
        <w:left w:w="115.0" w:type="dxa"/>
        <w:bottom w:w="0.0" w:type="dxa"/>
        <w:right w:w="115.0" w:type="dxa"/>
      </w:tblCellMar>
    </w:tblPr>
  </w:style>
  <w:style w:type="table" w:styleId="Stils6" w:customStyle="1">
    <w:name w:val="Stils6"/>
    <w:basedOn w:val="TableNormal"/>
    <w:tblPr>
      <w:tblStyleRowBandSize w:val="1"/>
      <w:tblStyleColBandSize w:val="1"/>
      <w:tblCellMar>
        <w:top w:w="0.0" w:type="dxa"/>
        <w:left w:w="115.0" w:type="dxa"/>
        <w:bottom w:w="0.0" w:type="dxa"/>
        <w:right w:w="115.0" w:type="dxa"/>
      </w:tblCellMar>
    </w:tblPr>
  </w:style>
  <w:style w:type="table" w:styleId="Stils5" w:customStyle="1">
    <w:name w:val="Stils5"/>
    <w:basedOn w:val="TableNormal"/>
    <w:tblPr>
      <w:tblStyleRowBandSize w:val="1"/>
      <w:tblStyleColBandSize w:val="1"/>
      <w:tblCellMar>
        <w:top w:w="0.0" w:type="dxa"/>
        <w:left w:w="115.0" w:type="dxa"/>
        <w:bottom w:w="0.0" w:type="dxa"/>
        <w:right w:w="115.0" w:type="dxa"/>
      </w:tblCellMar>
    </w:tblPr>
  </w:style>
  <w:style w:type="table" w:styleId="Stils4" w:customStyle="1">
    <w:name w:val="Stils4"/>
    <w:basedOn w:val="TableNormal"/>
    <w:tblPr>
      <w:tblStyleRowBandSize w:val="1"/>
      <w:tblStyleColBandSize w:val="1"/>
      <w:tblCellMar>
        <w:top w:w="0.0" w:type="dxa"/>
        <w:left w:w="115.0" w:type="dxa"/>
        <w:bottom w:w="0.0" w:type="dxa"/>
        <w:right w:w="115.0" w:type="dxa"/>
      </w:tblCellMar>
    </w:tblPr>
  </w:style>
  <w:style w:type="table" w:styleId="Stils3" w:customStyle="1">
    <w:name w:val="Stils3"/>
    <w:basedOn w:val="TableNormal"/>
    <w:tblPr>
      <w:tblStyleRowBandSize w:val="1"/>
      <w:tblStyleColBandSize w:val="1"/>
      <w:tblCellMar>
        <w:top w:w="0.0" w:type="dxa"/>
        <w:left w:w="115.0" w:type="dxa"/>
        <w:bottom w:w="0.0" w:type="dxa"/>
        <w:right w:w="115.0" w:type="dxa"/>
      </w:tblCellMar>
    </w:tblPr>
  </w:style>
  <w:style w:type="table" w:styleId="Stils2" w:customStyle="1">
    <w:name w:val="Stils2"/>
    <w:basedOn w:val="TableNormal"/>
    <w:tblPr>
      <w:tblStyleRowBandSize w:val="1"/>
      <w:tblStyleColBandSize w:val="1"/>
      <w:tblCellMar>
        <w:top w:w="0.0" w:type="dxa"/>
        <w:left w:w="115.0" w:type="dxa"/>
        <w:bottom w:w="0.0" w:type="dxa"/>
        <w:right w:w="115.0" w:type="dxa"/>
      </w:tblCellMar>
    </w:tblPr>
  </w:style>
  <w:style w:type="table" w:styleId="Stils1" w:customStyle="1">
    <w:name w:val="Stils1"/>
    <w:basedOn w:val="TableNormal"/>
    <w:tblPr>
      <w:tblStyleRowBandSize w:val="1"/>
      <w:tblStyleColBandSize w:val="1"/>
      <w:tblCellMar>
        <w:top w:w="0.0" w:type="dxa"/>
        <w:left w:w="115.0" w:type="dxa"/>
        <w:bottom w:w="0.0" w:type="dxa"/>
        <w:right w:w="115.0" w:type="dxa"/>
      </w:tblCellMar>
    </w:tblPr>
  </w:style>
  <w:style w:type="table" w:styleId="Reatabula">
    <w:name w:val="Table Grid"/>
    <w:basedOn w:val="Parastatabula"/>
    <w:uiPriority w:val="39"/>
    <w:rsid w:val="005B668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saite">
    <w:name w:val="Hyperlink"/>
    <w:basedOn w:val="Noklusjumarindkopasfonts"/>
    <w:uiPriority w:val="99"/>
    <w:unhideWhenUsed w:val="1"/>
    <w:rsid w:val="00245F75"/>
    <w:rPr>
      <w:rFonts w:cs="Times New Roman"/>
      <w:color w:val="0000ff" w:themeColor="hyperlink"/>
      <w:u w:val="single"/>
    </w:rPr>
  </w:style>
  <w:style w:type="paragraph" w:styleId="Galvene">
    <w:name w:val="header"/>
    <w:basedOn w:val="Parasts"/>
    <w:link w:val="GalveneRakstz"/>
    <w:uiPriority w:val="99"/>
    <w:unhideWhenUsed w:val="1"/>
    <w:rsid w:val="006C7731"/>
    <w:pPr>
      <w:tabs>
        <w:tab w:val="center" w:pos="4153"/>
        <w:tab w:val="right" w:pos="8306"/>
      </w:tabs>
    </w:pPr>
  </w:style>
  <w:style w:type="character" w:styleId="GalveneRakstz" w:customStyle="1">
    <w:name w:val="Galvene Rakstz."/>
    <w:basedOn w:val="Noklusjumarindkopasfonts"/>
    <w:link w:val="Galvene"/>
    <w:uiPriority w:val="99"/>
    <w:locked w:val="1"/>
    <w:rsid w:val="006C7731"/>
    <w:rPr>
      <w:rFonts w:cs="Times New Roman"/>
    </w:rPr>
  </w:style>
  <w:style w:type="paragraph" w:styleId="Kjene">
    <w:name w:val="footer"/>
    <w:basedOn w:val="Parasts"/>
    <w:link w:val="KjeneRakstz"/>
    <w:uiPriority w:val="99"/>
    <w:unhideWhenUsed w:val="1"/>
    <w:rsid w:val="006C7731"/>
    <w:pPr>
      <w:tabs>
        <w:tab w:val="center" w:pos="4153"/>
        <w:tab w:val="right" w:pos="8306"/>
      </w:tabs>
    </w:pPr>
  </w:style>
  <w:style w:type="character" w:styleId="KjeneRakstz" w:customStyle="1">
    <w:name w:val="Kājene Rakstz."/>
    <w:basedOn w:val="Noklusjumarindkopasfonts"/>
    <w:link w:val="Kjene"/>
    <w:uiPriority w:val="99"/>
    <w:locked w:val="1"/>
    <w:rsid w:val="006C7731"/>
    <w:rPr>
      <w:rFonts w:cs="Times New Roman"/>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epaja2027.lv/wp-content/uploads/2025/10/Liepaja2027-Ekodizaina-vadlinijas.pdf" TargetMode="External"/><Relationship Id="rId10" Type="http://schemas.openxmlformats.org/officeDocument/2006/relationships/hyperlink" Target="https://liepaja2027.lv/pieklustamibas-vadlinijas/"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irojs@liepaja2027.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epakalpojumi.liepaja.lv/lv/project/NHhlM1cyRkVrVHlnRlNmaUp0dmFrQT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odsqZXkiKF0oV45iol7Ij6y00g==">CgMxLjAyDmguazdidW52YmNodWIyMg5oLjlkeTBxYmFjMWtuYzIOaC5wMjgybTZraG9xaTYyDmguMmRmbGY1bzJlaDBoOAByITFwdS15YzdCb2IyT2l4VlNnbFF2dV9RMW9Ja3NhQThYcw==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2026-08-26T20:18:00Z</dcterms:created>
  <dc:creator>Anna Līga Ermansone</dc:creator>
</cp:coreProperties>
</file>