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ANNEX 1</w:t>
      </w:r>
    </w:p>
    <w:p w:rsidR="00000000" w:rsidDel="00000000" w:rsidP="00000000" w:rsidRDefault="00000000" w:rsidRPr="00000000" w14:paraId="00000002">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Liepāja 2027 international cultural project</w:t>
      </w:r>
    </w:p>
    <w:p w:rsidR="00000000" w:rsidDel="00000000" w:rsidP="00000000" w:rsidRDefault="00000000" w:rsidRPr="00000000" w14:paraId="00000003">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co-financing competition regulations</w:t>
      </w:r>
    </w:p>
    <w:p w:rsidR="00000000" w:rsidDel="00000000" w:rsidP="00000000" w:rsidRDefault="00000000" w:rsidRPr="00000000" w14:paraId="00000004">
      <w:pPr>
        <w:spacing w:line="360" w:lineRule="auto"/>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5">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APPLICATION</w:t>
      </w:r>
    </w:p>
    <w:p w:rsidR="00000000" w:rsidDel="00000000" w:rsidP="00000000" w:rsidRDefault="00000000" w:rsidRPr="00000000" w14:paraId="0000000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date of signing the document is the date of the secure electronic signature and its time stamp.</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Foundation “Foundation Liepāja 2027”</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Rozu Street 6, Liepaja</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office@liepaja2027.lv</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Co-financing applicant:</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9"/>
        <w:gridCol w:w="4271"/>
        <w:tblGridChange w:id="0">
          <w:tblGrid>
            <w:gridCol w:w="5079"/>
            <w:gridCol w:w="4271"/>
          </w:tblGrid>
        </w:tblGridChange>
      </w:tblGrid>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0C">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D">
            <w:pPr>
              <w:spacing w:line="360" w:lineRule="auto"/>
              <w:jc w:val="both"/>
              <w:rPr>
                <w:rFonts w:ascii="Arial" w:cs="Arial" w:eastAsia="Arial" w:hAnsi="Arial"/>
                <w:sz w:val="22"/>
                <w:szCs w:val="22"/>
              </w:rPr>
            </w:pPr>
            <w:r w:rsidDel="00000000" w:rsidR="00000000" w:rsidRPr="00000000">
              <w:rPr>
                <w:rtl w:val="0"/>
              </w:rPr>
            </w:r>
          </w:p>
        </w:tc>
      </w:tr>
      <w:tr>
        <w:trPr>
          <w:cantSplit w:val="1"/>
          <w:trHeight w:val="10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0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Personal identification number, date of birth (if the person does not have a personal identification number of the Republic of Latvia), registration number for legal entities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F">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0">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Address or registered office (for legal entities)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1">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2">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Phone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3">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Email address for correspondence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5">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6">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Bank details (bank, account number)</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7">
            <w:pPr>
              <w:spacing w:line="360" w:lineRule="auto"/>
              <w:jc w:val="both"/>
              <w:rPr>
                <w:rFonts w:ascii="Arial" w:cs="Arial" w:eastAsia="Arial" w:hAnsi="Arial"/>
                <w:sz w:val="22"/>
                <w:szCs w:val="22"/>
              </w:rPr>
            </w:pPr>
            <w:r w:rsidDel="00000000" w:rsidR="00000000" w:rsidRPr="00000000">
              <w:rPr>
                <w:rtl w:val="0"/>
              </w:rPr>
            </w:r>
          </w:p>
        </w:tc>
      </w:tr>
      <w:tr>
        <w:trPr>
          <w:cantSplit w:val="1"/>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Representative: position, first name, last name, basis of representation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9">
            <w:pPr>
              <w:spacing w:line="360" w:lineRule="auto"/>
              <w:jc w:val="both"/>
              <w:rPr>
                <w:rFonts w:ascii="Arial" w:cs="Arial" w:eastAsia="Arial" w:hAnsi="Arial"/>
                <w:sz w:val="22"/>
                <w:szCs w:val="22"/>
              </w:rPr>
            </w:pPr>
            <w:r w:rsidDel="00000000" w:rsidR="00000000" w:rsidRPr="00000000">
              <w:rPr>
                <w:rtl w:val="0"/>
              </w:rPr>
            </w:r>
          </w:p>
        </w:tc>
      </w:tr>
      <w:tr>
        <w:trPr>
          <w:cantSplit w:val="1"/>
          <w:trHeight w:val="113"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1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Contact person:</w:t>
            </w:r>
          </w:p>
          <w:p w:rsidR="00000000" w:rsidDel="00000000" w:rsidP="00000000" w:rsidRDefault="00000000" w:rsidRPr="00000000" w14:paraId="0000001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name, surname, phone number, email address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C">
            <w:pPr>
              <w:spacing w:line="360" w:lineRule="auto"/>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1D">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Applicant hereby applies for co-financing in the following section (program) of the Competition Guidelines:</w:t>
      </w:r>
    </w:p>
    <w:tbl>
      <w:tblPr>
        <w:tblStyle w:val="Table2"/>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31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Indicate the relevant subparagraph of Article 11 of the Regulations</w:t>
            </w:r>
          </w:p>
        </w:tc>
      </w:tr>
    </w:tbl>
    <w:p w:rsidR="00000000" w:rsidDel="00000000" w:rsidP="00000000" w:rsidRDefault="00000000" w:rsidRPr="00000000" w14:paraId="00000020">
      <w:pPr>
        <w:spacing w:line="360" w:lineRule="auto"/>
        <w:jc w:val="both"/>
        <w:rPr>
          <w:rFonts w:ascii="Arial" w:cs="Arial" w:eastAsia="Arial" w:hAnsi="Arial"/>
          <w:sz w:val="22"/>
          <w:szCs w:val="22"/>
        </w:rPr>
      </w:pPr>
      <w:r w:rsidDel="00000000" w:rsidR="00000000" w:rsidRPr="00000000">
        <w:rPr>
          <w:rtl w:val="0"/>
        </w:rPr>
      </w:r>
    </w:p>
    <w:tbl>
      <w:tblPr>
        <w:tblStyle w:val="Table3"/>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2"/>
        <w:gridCol w:w="8318"/>
        <w:tblGridChange w:id="0">
          <w:tblGrid>
            <w:gridCol w:w="1032"/>
            <w:gridCol w:w="8318"/>
          </w:tblGrid>
        </w:tblGridChange>
      </w:tblGrid>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1">
            <w:pPr>
              <w:spacing w:line="360" w:lineRule="auto"/>
              <w:ind w:left="-120" w:firstLine="142"/>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INFORMATION ABOUT THE PROJECT</w:t>
            </w:r>
          </w:p>
        </w:tc>
      </w:tr>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23">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 Project title</w:t>
            </w:r>
          </w:p>
        </w:tc>
      </w:tr>
      <w:tr>
        <w:trPr>
          <w:cantSplit w:val="0"/>
          <w:trHeight w:val="122"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5">
            <w:pPr>
              <w:spacing w:line="360" w:lineRule="auto"/>
              <w:rPr>
                <w:rFonts w:ascii="Arial" w:cs="Arial" w:eastAsia="Arial" w:hAnsi="Arial"/>
                <w:i w:val="1"/>
                <w:sz w:val="22"/>
                <w:szCs w:val="22"/>
                <w:highlight w:val="magenta"/>
              </w:rPr>
            </w:pPr>
            <w:r w:rsidDel="00000000" w:rsidR="00000000" w:rsidRPr="00000000">
              <w:rPr>
                <w:rtl w:val="0"/>
              </w:rPr>
            </w:r>
          </w:p>
        </w:tc>
      </w:tr>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27">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2.2. Brief description of the idea and implementation of the Project </w:t>
            </w:r>
          </w:p>
        </w:tc>
      </w:tr>
      <w:tr>
        <w:trPr>
          <w:cantSplit w:val="0"/>
          <w:trHeight w:val="126" w:hRule="atLeast"/>
          <w:tblHeader w:val="0"/>
        </w:trPr>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360" w:lineRule="auto"/>
              <w:rPr>
                <w:rFonts w:ascii="Arial" w:cs="Arial" w:eastAsia="Arial" w:hAnsi="Arial"/>
                <w:i w:val="1"/>
                <w:sz w:val="22"/>
                <w:szCs w:val="22"/>
              </w:rPr>
            </w:pPr>
            <w:bookmarkStart w:colFirst="0" w:colLast="0" w:name="_heading=h.ly7f0ni466sq" w:id="0"/>
            <w:bookmarkEnd w:id="0"/>
            <w:r w:rsidDel="00000000" w:rsidR="00000000" w:rsidRPr="00000000">
              <w:rPr>
                <w:rFonts w:ascii="Arial" w:cs="Arial" w:eastAsia="Arial" w:hAnsi="Arial"/>
                <w:i w:val="1"/>
                <w:sz w:val="22"/>
                <w:szCs w:val="22"/>
                <w:rtl w:val="0"/>
              </w:rPr>
              <w:t xml:space="preserve">Summary, no more than 2000 characters</w:t>
            </w:r>
          </w:p>
          <w:p w:rsidR="00000000" w:rsidDel="00000000" w:rsidP="00000000" w:rsidRDefault="00000000" w:rsidRPr="00000000" w14:paraId="0000002A">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2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2.3. Time of implementation of the measure</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E">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from</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(date, time)</w:t>
            </w:r>
          </w:p>
        </w:tc>
      </w:tr>
      <w:tr>
        <w:trPr>
          <w:cantSplit w:val="0"/>
          <w:trHeight w:val="1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spacing w:line="36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until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(date, time)</w:t>
            </w:r>
          </w:p>
        </w:tc>
      </w:tr>
    </w:tbl>
    <w:p w:rsidR="00000000" w:rsidDel="00000000" w:rsidP="00000000" w:rsidRDefault="00000000" w:rsidRPr="00000000" w14:paraId="00000032">
      <w:pPr>
        <w:spacing w:line="360" w:lineRule="auto"/>
        <w:jc w:val="both"/>
        <w:rPr>
          <w:rFonts w:ascii="Arial" w:cs="Arial" w:eastAsia="Arial" w:hAnsi="Arial"/>
          <w:b w:val="1"/>
          <w:sz w:val="22"/>
          <w:szCs w:val="22"/>
        </w:rPr>
      </w:pPr>
      <w:r w:rsidDel="00000000" w:rsidR="00000000" w:rsidRPr="00000000">
        <w:rPr>
          <w:rtl w:val="0"/>
        </w:rPr>
      </w:r>
    </w:p>
    <w:tbl>
      <w:tblPr>
        <w:tblStyle w:val="Table4"/>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3">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2.4. Place of implementation of the Project </w:t>
            </w:r>
          </w:p>
        </w:tc>
      </w:tr>
      <w:tr>
        <w:trPr>
          <w:cantSplit w:val="0"/>
          <w:trHeight w:val="21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Full name and address of the place of implementation</w:t>
            </w:r>
          </w:p>
          <w:p w:rsidR="00000000" w:rsidDel="00000000" w:rsidP="00000000" w:rsidRDefault="00000000" w:rsidRPr="00000000" w14:paraId="00000035">
            <w:pPr>
              <w:spacing w:line="360" w:lineRule="auto"/>
              <w:rPr>
                <w:rFonts w:ascii="Arial" w:cs="Arial" w:eastAsia="Arial" w:hAnsi="Arial"/>
                <w:b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6">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2.5. Justification of the necessity of the Project and its compliance with the objective and guidelines of the Competition, and the fundamental values of the European Union</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7">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500 characters</w:t>
            </w:r>
          </w:p>
          <w:p w:rsidR="00000000" w:rsidDel="00000000" w:rsidP="00000000" w:rsidRDefault="00000000" w:rsidRPr="00000000" w14:paraId="00000038">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9">
            <w:pPr>
              <w:spacing w:line="360" w:lineRule="auto"/>
              <w:rPr>
                <w:rFonts w:ascii="Arial" w:cs="Arial" w:eastAsia="Arial" w:hAnsi="Arial"/>
                <w:b w:val="1"/>
                <w:sz w:val="22"/>
                <w:szCs w:val="22"/>
              </w:rPr>
            </w:pPr>
            <w:bookmarkStart w:colFirst="0" w:colLast="0" w:name="_heading=h.7i879xhp1oz8" w:id="1"/>
            <w:bookmarkEnd w:id="1"/>
            <w:r w:rsidDel="00000000" w:rsidR="00000000" w:rsidRPr="00000000">
              <w:rPr>
                <w:rFonts w:ascii="Arial" w:cs="Arial" w:eastAsia="Arial" w:hAnsi="Arial"/>
                <w:b w:val="1"/>
                <w:sz w:val="22"/>
                <w:szCs w:val="22"/>
                <w:rtl w:val="0"/>
              </w:rPr>
              <w:t xml:space="preserve">2.6. Objectives and tasks of the Project </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500 characters</w:t>
            </w:r>
          </w:p>
          <w:p w:rsidR="00000000" w:rsidDel="00000000" w:rsidP="00000000" w:rsidRDefault="00000000" w:rsidRPr="00000000" w14:paraId="0000003B">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2.7. Project activity and implementation plan</w:t>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D">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2000 characters</w:t>
            </w:r>
          </w:p>
          <w:p w:rsidR="00000000" w:rsidDel="00000000" w:rsidP="00000000" w:rsidRDefault="00000000" w:rsidRPr="00000000" w14:paraId="0000003E">
            <w:pPr>
              <w:spacing w:line="360" w:lineRule="auto"/>
              <w:rPr>
                <w:rFonts w:ascii="Arial" w:cs="Arial" w:eastAsia="Arial" w:hAnsi="Arial"/>
                <w:b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3F">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2.8. Description of the target audience of the Project </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500 characters</w:t>
            </w:r>
          </w:p>
          <w:p w:rsidR="00000000" w:rsidDel="00000000" w:rsidP="00000000" w:rsidRDefault="00000000" w:rsidRPr="00000000" w14:paraId="00000041">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2">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2.9. Planned total number of visitors, including:</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2.9.1. in-person event/events</w:t>
            </w:r>
          </w:p>
        </w:tc>
      </w:tr>
      <w:tr>
        <w:trPr>
          <w:cantSplit w:val="0"/>
          <w:trHeight w:val="16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2.9.2. online etc.</w:t>
            </w:r>
          </w:p>
          <w:p w:rsidR="00000000" w:rsidDel="00000000" w:rsidP="00000000" w:rsidRDefault="00000000" w:rsidRPr="00000000" w14:paraId="00000045">
            <w:pPr>
              <w:spacing w:line="360" w:lineRule="auto"/>
              <w:jc w:val="both"/>
              <w:rPr>
                <w:rFonts w:ascii="Arial" w:cs="Arial" w:eastAsia="Arial" w:hAnsi="Arial"/>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6">
            <w:pPr>
              <w:spacing w:line="360" w:lineRule="auto"/>
              <w:jc w:val="both"/>
              <w:rPr>
                <w:rFonts w:ascii="Arial" w:cs="Arial" w:eastAsia="Arial" w:hAnsi="Arial"/>
                <w:b w:val="1"/>
                <w:sz w:val="22"/>
                <w:szCs w:val="22"/>
              </w:rPr>
            </w:pPr>
            <w:bookmarkStart w:colFirst="0" w:colLast="0" w:name="_heading=h.7b6vic4bbr1h" w:id="2"/>
            <w:bookmarkEnd w:id="2"/>
            <w:r w:rsidDel="00000000" w:rsidR="00000000" w:rsidRPr="00000000">
              <w:rPr>
                <w:rFonts w:ascii="Arial" w:cs="Arial" w:eastAsia="Arial" w:hAnsi="Arial"/>
                <w:b w:val="1"/>
                <w:sz w:val="22"/>
                <w:szCs w:val="22"/>
                <w:rtl w:val="0"/>
              </w:rPr>
              <w:t xml:space="preserve">2.10. Persons and partners involved in the implementation of the Project and their role in the Project </w:t>
            </w:r>
            <w:r w:rsidDel="00000000" w:rsidR="00000000" w:rsidRPr="00000000">
              <w:rPr>
                <w:rFonts w:ascii="Arial" w:cs="Arial" w:eastAsia="Arial" w:hAnsi="Arial"/>
                <w:i w:val="1"/>
                <w:sz w:val="22"/>
                <w:szCs w:val="22"/>
                <w:rtl w:val="0"/>
              </w:rPr>
              <w:t xml:space="preserve">(Indicate the artists, experts and consultants involved, mentioning their names, surnames, possible supporters and role in the Project)</w:t>
            </w:r>
            <w:r w:rsidDel="00000000" w:rsidR="00000000" w:rsidRPr="00000000">
              <w:rPr>
                <w:rtl w:val="0"/>
              </w:rPr>
            </w:r>
          </w:p>
        </w:tc>
      </w:tr>
      <w:tr>
        <w:trPr>
          <w:cantSplit w:val="0"/>
          <w:trHeight w:val="94"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7">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500 characters</w:t>
            </w:r>
          </w:p>
          <w:p w:rsidR="00000000" w:rsidDel="00000000" w:rsidP="00000000" w:rsidRDefault="00000000" w:rsidRPr="00000000" w14:paraId="00000048">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9">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2.11. Description of the accessibility of the event </w:t>
            </w:r>
            <w:r w:rsidDel="00000000" w:rsidR="00000000" w:rsidRPr="00000000">
              <w:rPr>
                <w:rFonts w:ascii="Arial" w:cs="Arial" w:eastAsia="Arial" w:hAnsi="Arial"/>
                <w:i w:val="1"/>
                <w:sz w:val="22"/>
                <w:szCs w:val="22"/>
                <w:rtl w:val="0"/>
              </w:rPr>
              <w:t xml:space="preserve">(Information on planned audience engagement, citizen participation activities, accessibility, etc., accessibility of the environment for persons with special needs (people with disabilities or functional impairments))</w:t>
            </w: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A">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1000 characters</w:t>
            </w:r>
          </w:p>
          <w:p w:rsidR="00000000" w:rsidDel="00000000" w:rsidP="00000000" w:rsidRDefault="00000000" w:rsidRPr="00000000" w14:paraId="0000004B">
            <w:pPr>
              <w:spacing w:line="360" w:lineRule="auto"/>
              <w:rPr>
                <w:rFonts w:ascii="Arial" w:cs="Arial" w:eastAsia="Arial" w:hAnsi="Arial"/>
                <w:i w:val="1"/>
                <w:sz w:val="22"/>
                <w:szCs w:val="22"/>
              </w:rPr>
            </w:pP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C">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2.12. Description of the expected results of the measure</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500 characters</w:t>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4E">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2.13. Short description of the Applicant’s organization </w:t>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F">
            <w:pPr>
              <w:spacing w:line="360" w:lineRule="auto"/>
              <w:jc w:val="both"/>
              <w:rPr>
                <w:rFonts w:ascii="Arial" w:cs="Arial" w:eastAsia="Arial" w:hAnsi="Arial"/>
                <w:b w:val="1"/>
                <w:sz w:val="22"/>
                <w:szCs w:val="22"/>
              </w:rPr>
            </w:pPr>
            <w:r w:rsidDel="00000000" w:rsidR="00000000" w:rsidRPr="00000000">
              <w:rPr>
                <w:rFonts w:ascii="Arial" w:cs="Arial" w:eastAsia="Arial" w:hAnsi="Arial"/>
                <w:i w:val="1"/>
                <w:sz w:val="22"/>
                <w:szCs w:val="22"/>
                <w:rtl w:val="0"/>
              </w:rPr>
              <w:t xml:space="preserve">No more than 500 characters</w:t>
            </w:r>
            <w:r w:rsidDel="00000000" w:rsidR="00000000" w:rsidRPr="00000000">
              <w:rPr>
                <w:rtl w:val="0"/>
              </w:rPr>
            </w:r>
          </w:p>
        </w:tc>
      </w:tr>
      <w:tr>
        <w:trPr>
          <w:cantSplit w:val="0"/>
          <w:trHeight w:val="372"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50">
            <w:pPr>
              <w:spacing w:line="360" w:lineRule="auto"/>
              <w:jc w:val="both"/>
              <w:rPr>
                <w:rFonts w:ascii="Arial" w:cs="Arial" w:eastAsia="Arial" w:hAnsi="Arial"/>
                <w:b w:val="1"/>
                <w:sz w:val="22"/>
                <w:szCs w:val="22"/>
              </w:rPr>
            </w:pPr>
            <w:bookmarkStart w:colFirst="0" w:colLast="0" w:name="_heading=h.e7b7r77blarp" w:id="3"/>
            <w:bookmarkEnd w:id="3"/>
            <w:r w:rsidDel="00000000" w:rsidR="00000000" w:rsidRPr="00000000">
              <w:rPr>
                <w:rFonts w:ascii="Arial" w:cs="Arial" w:eastAsia="Arial" w:hAnsi="Arial"/>
                <w:b w:val="1"/>
                <w:sz w:val="22"/>
                <w:szCs w:val="22"/>
                <w:rtl w:val="0"/>
              </w:rPr>
              <w:t xml:space="preserve">2.14. Competence of the applicant </w:t>
            </w:r>
            <w:r w:rsidDel="00000000" w:rsidR="00000000" w:rsidRPr="00000000">
              <w:rPr>
                <w:rFonts w:ascii="Arial" w:cs="Arial" w:eastAsia="Arial" w:hAnsi="Arial"/>
                <w:i w:val="1"/>
                <w:sz w:val="22"/>
                <w:szCs w:val="22"/>
                <w:rtl w:val="0"/>
              </w:rPr>
              <w:t xml:space="preserve">(List similar activities implemented in the last three years, including the following information: name of the activity, time, place, short annotation )</w:t>
            </w: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360" w:lineRule="auto"/>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2500 characters</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52">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2.15. International cooperation and international audience</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 more than 1000 characters</w:t>
            </w:r>
          </w:p>
        </w:tc>
      </w:tr>
      <w:tr>
        <w:trPr>
          <w:cantSplit w:val="0"/>
          <w:trHeight w:val="3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shd w:fill="ffffff" w:val="clear"/>
              <w:jc w:val="both"/>
              <w:rPr>
                <w:rFonts w:ascii="Arial" w:cs="Arial" w:eastAsia="Arial" w:hAnsi="Arial"/>
                <w:i w:val="1"/>
                <w:sz w:val="22"/>
                <w:szCs w:val="22"/>
              </w:rPr>
            </w:pPr>
            <w:bookmarkStart w:colFirst="0" w:colLast="0" w:name="_heading=h.nnel99klpogp" w:id="4"/>
            <w:bookmarkEnd w:id="4"/>
            <w:r w:rsidDel="00000000" w:rsidR="00000000" w:rsidRPr="00000000">
              <w:rPr>
                <w:rFonts w:ascii="Arial" w:cs="Arial" w:eastAsia="Arial" w:hAnsi="Arial"/>
                <w:b w:val="1"/>
                <w:sz w:val="22"/>
                <w:szCs w:val="22"/>
                <w:rtl w:val="0"/>
              </w:rPr>
              <w:t xml:space="preserve">2.16. Marketing and communication plan </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Clearly defined communication and marketing goals, target audiences, tactical solutions, channel selection, etc.; international communication and media relations; digital communication and digital communication plan; local community involvement and accessibility; sustainability and impact assessment (the project provides tools to assess the effectiveness and sustainability of communication (media monitoring, public surveys, data analysis, etc.); engaged communication/marketing specialists – to indicate also their tasks and intended remuneration, if applicable to project estimate.)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No more than 5000 characters</w:t>
            </w:r>
          </w:p>
        </w:tc>
      </w:tr>
    </w:tbl>
    <w:p w:rsidR="00000000" w:rsidDel="00000000" w:rsidP="00000000" w:rsidRDefault="00000000" w:rsidRPr="00000000" w14:paraId="00000057">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By signing this application, the Applicant confirms that the Foundation is entitled to publish the information provided in paragraphs 2.1.-2.6. of this application.</w:t>
      </w:r>
    </w:p>
    <w:p w:rsidR="00000000" w:rsidDel="00000000" w:rsidP="00000000" w:rsidRDefault="00000000" w:rsidRPr="00000000" w14:paraId="00000059">
      <w:pPr>
        <w:spacing w:line="360" w:lineRule="auto"/>
        <w:rPr>
          <w:rFonts w:ascii="Arial" w:cs="Arial" w:eastAsia="Arial" w:hAnsi="Arial"/>
          <w:sz w:val="22"/>
          <w:szCs w:val="22"/>
        </w:rPr>
      </w:pPr>
      <w:r w:rsidDel="00000000" w:rsidR="00000000" w:rsidRPr="00000000">
        <w:rPr>
          <w:rtl w:val="0"/>
        </w:rPr>
      </w:r>
    </w:p>
    <w:tbl>
      <w:tblPr>
        <w:tblStyle w:val="Table5"/>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919"/>
        <w:gridCol w:w="2431"/>
        <w:tblGridChange w:id="0">
          <w:tblGrid>
            <w:gridCol w:w="6919"/>
            <w:gridCol w:w="2431"/>
          </w:tblGrid>
        </w:tblGridChange>
      </w:tblGrid>
      <w:tr>
        <w:trPr>
          <w:cantSplit w:val="0"/>
          <w:trHeight w:val="372" w:hRule="atLeast"/>
          <w:tblHeader w:val="0"/>
        </w:trPr>
        <w:tc>
          <w:tcPr>
            <w:gridSpan w:val="2"/>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A">
            <w:pPr>
              <w:spacing w:line="360" w:lineRule="auto"/>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Section 3 - INFORMATION ON THE FINANCING OF THE PROJECT</w:t>
            </w:r>
          </w:p>
        </w:tc>
      </w:tr>
      <w:tr>
        <w:trPr>
          <w:cantSplit w:val="0"/>
          <w:trHeight w:val="385" w:hRule="atLeast"/>
          <w:tblHeader w:val="0"/>
        </w:trPr>
        <w:tc>
          <w:tcPr>
            <w:gridSpan w:val="2"/>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5C">
            <w:pPr>
              <w:spacing w:line="360" w:lineRule="auto"/>
              <w:ind w:right="-2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Planned funding of the Project </w:t>
            </w:r>
            <w:r w:rsidDel="00000000" w:rsidR="00000000" w:rsidRPr="00000000">
              <w:rPr>
                <w:rFonts w:ascii="Arial" w:cs="Arial" w:eastAsia="Arial" w:hAnsi="Arial"/>
                <w:i w:val="1"/>
                <w:sz w:val="22"/>
                <w:szCs w:val="22"/>
                <w:rtl w:val="0"/>
              </w:rPr>
              <w:t xml:space="preserve">(according to the Annex to the Application “Estimate of the project”)</w:t>
            </w: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12" w:val="single"/>
              <w:right w:color="000000" w:space="0" w:sz="12" w:val="single"/>
            </w:tcBorders>
            <w:shd w:fill="auto" w:val="clear"/>
            <w:vAlign w:val="center"/>
          </w:tcPr>
          <w:p w:rsidR="00000000" w:rsidDel="00000000" w:rsidP="00000000" w:rsidRDefault="00000000" w:rsidRPr="00000000" w14:paraId="0000005E">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Expense item</w:t>
            </w:r>
          </w:p>
        </w:tc>
        <w:tc>
          <w:tcPr>
            <w:tcBorders>
              <w:top w:color="000000" w:space="0" w:sz="4" w:val="single"/>
              <w:left w:color="000000" w:space="0" w:sz="12" w:val="single"/>
              <w:bottom w:color="000000" w:space="0" w:sz="12" w:val="single"/>
              <w:right w:color="000000" w:space="0" w:sz="4" w:val="single"/>
            </w:tcBorders>
            <w:shd w:fill="auto" w:val="clear"/>
            <w:vAlign w:val="center"/>
          </w:tcPr>
          <w:p w:rsidR="00000000" w:rsidDel="00000000" w:rsidP="00000000" w:rsidRDefault="00000000" w:rsidRPr="00000000" w14:paraId="0000005F">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Amount in EUR</w:t>
            </w:r>
          </w:p>
        </w:tc>
      </w:tr>
      <w:tr>
        <w:trPr>
          <w:cantSplit w:val="0"/>
          <w:trHeight w:val="65" w:hRule="atLeast"/>
          <w:tblHeader w:val="0"/>
        </w:trPr>
        <w:tc>
          <w:tcPr>
            <w:tcBorders>
              <w:top w:color="000000" w:space="0" w:sz="12"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0">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Self-financing</w:t>
            </w:r>
          </w:p>
        </w:tc>
        <w:tc>
          <w:tcPr>
            <w:tcBorders>
              <w:top w:color="000000" w:space="0" w:sz="12"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1">
            <w:pPr>
              <w:spacing w:line="360" w:lineRule="auto"/>
              <w:rPr>
                <w:rFonts w:ascii="Arial" w:cs="Arial" w:eastAsia="Arial" w:hAnsi="Arial"/>
                <w:b w:val="1"/>
                <w:sz w:val="22"/>
                <w:szCs w:val="22"/>
              </w:rPr>
            </w:pP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2">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Funding from cooperation partners (e.g. co-financing from sponsors, cooperation organizations, private or institutional supporters, donations, gifts or other external investments for the implementation of the project).</w:t>
            </w:r>
          </w:p>
        </w:tc>
        <w:tc>
          <w:tcPr>
            <w:tcBorders>
              <w:top w:color="000000" w:space="0" w:sz="4"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3">
            <w:pPr>
              <w:spacing w:line="360" w:lineRule="auto"/>
              <w:rPr>
                <w:rFonts w:ascii="Arial" w:cs="Arial" w:eastAsia="Arial" w:hAnsi="Arial"/>
                <w:b w:val="1"/>
                <w:sz w:val="22"/>
                <w:szCs w:val="22"/>
              </w:rPr>
            </w:pP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4">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Planned revenue from Event services </w:t>
            </w:r>
            <w:r w:rsidDel="00000000" w:rsidR="00000000" w:rsidRPr="00000000">
              <w:rPr>
                <w:rFonts w:ascii="Arial" w:cs="Arial" w:eastAsia="Arial" w:hAnsi="Arial"/>
                <w:i w:val="1"/>
                <w:sz w:val="22"/>
                <w:szCs w:val="22"/>
                <w:rtl w:val="0"/>
              </w:rPr>
              <w:t xml:space="preserve">(entry fee, ticket sales, etc.)</w:t>
            </w:r>
            <w:r w:rsidDel="00000000" w:rsidR="00000000" w:rsidRPr="00000000">
              <w:rPr>
                <w:rtl w:val="0"/>
              </w:rPr>
            </w:r>
          </w:p>
        </w:tc>
        <w:tc>
          <w:tcPr>
            <w:tcBorders>
              <w:top w:color="000000" w:space="0" w:sz="4"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5">
            <w:pPr>
              <w:spacing w:line="360" w:lineRule="auto"/>
              <w:rPr>
                <w:rFonts w:ascii="Arial" w:cs="Arial" w:eastAsia="Arial" w:hAnsi="Arial"/>
                <w:b w:val="1"/>
                <w:sz w:val="22"/>
                <w:szCs w:val="22"/>
              </w:rPr>
            </w:pPr>
            <w:r w:rsidDel="00000000" w:rsidR="00000000" w:rsidRPr="00000000">
              <w:rPr>
                <w:rtl w:val="0"/>
              </w:rPr>
            </w:r>
          </w:p>
        </w:tc>
      </w:tr>
      <w:tr>
        <w:trPr>
          <w:cantSplit w:val="0"/>
          <w:trHeight w:val="65" w:hRule="atLeast"/>
          <w:tblHeader w:val="0"/>
        </w:trPr>
        <w:tc>
          <w:tcPr>
            <w:tcBorders>
              <w:top w:color="000000" w:space="0" w:sz="4" w:val="single"/>
              <w:left w:color="000000" w:space="0" w:sz="4" w:val="single"/>
              <w:bottom w:color="000000" w:space="0" w:sz="12" w:val="single"/>
              <w:right w:color="000000" w:space="0" w:sz="12" w:val="single"/>
            </w:tcBorders>
            <w:shd w:fill="auto" w:val="clear"/>
          </w:tcPr>
          <w:p w:rsidR="00000000" w:rsidDel="00000000" w:rsidP="00000000" w:rsidRDefault="00000000" w:rsidRPr="00000000" w14:paraId="00000066">
            <w:pPr>
              <w:spacing w:line="36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Requested Co-financing</w:t>
            </w:r>
          </w:p>
        </w:tc>
        <w:tc>
          <w:tcPr>
            <w:tcBorders>
              <w:top w:color="000000" w:space="0" w:sz="4" w:val="single"/>
              <w:left w:color="000000" w:space="0" w:sz="12" w:val="single"/>
              <w:bottom w:color="000000" w:space="0" w:sz="12" w:val="single"/>
              <w:right w:color="000000" w:space="0" w:sz="4" w:val="single"/>
            </w:tcBorders>
            <w:shd w:fill="auto" w:val="clear"/>
          </w:tcPr>
          <w:p w:rsidR="00000000" w:rsidDel="00000000" w:rsidP="00000000" w:rsidRDefault="00000000" w:rsidRPr="00000000" w14:paraId="00000067">
            <w:pPr>
              <w:spacing w:line="360" w:lineRule="auto"/>
              <w:rPr>
                <w:rFonts w:ascii="Arial" w:cs="Arial" w:eastAsia="Arial" w:hAnsi="Arial"/>
                <w:b w:val="1"/>
                <w:sz w:val="22"/>
                <w:szCs w:val="22"/>
              </w:rPr>
            </w:pPr>
            <w:r w:rsidDel="00000000" w:rsidR="00000000" w:rsidRPr="00000000">
              <w:rPr>
                <w:rtl w:val="0"/>
              </w:rPr>
            </w:r>
          </w:p>
        </w:tc>
      </w:tr>
      <w:tr>
        <w:trPr>
          <w:cantSplit w:val="0"/>
          <w:trHeight w:val="80" w:hRule="atLeast"/>
          <w:tblHeader w:val="0"/>
        </w:trPr>
        <w:tc>
          <w:tcPr>
            <w:tcBorders>
              <w:top w:color="000000" w:space="0" w:sz="12" w:val="single"/>
              <w:left w:color="000000" w:space="0" w:sz="4" w:val="single"/>
              <w:bottom w:color="000000" w:space="0" w:sz="4" w:val="single"/>
              <w:right w:color="000000" w:space="0" w:sz="12" w:val="single"/>
            </w:tcBorders>
            <w:shd w:fill="auto" w:val="clear"/>
          </w:tcPr>
          <w:p w:rsidR="00000000" w:rsidDel="00000000" w:rsidP="00000000" w:rsidRDefault="00000000" w:rsidRPr="00000000" w14:paraId="00000068">
            <w:pPr>
              <w:spacing w:line="360" w:lineRule="auto"/>
              <w:jc w:val="righ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TOTAL</w:t>
            </w:r>
          </w:p>
        </w:tc>
        <w:tc>
          <w:tcPr>
            <w:tcBorders>
              <w:top w:color="000000" w:space="0" w:sz="12" w:val="single"/>
              <w:left w:color="000000" w:space="0" w:sz="12" w:val="single"/>
              <w:bottom w:color="000000" w:space="0" w:sz="4" w:val="single"/>
              <w:right w:color="000000" w:space="0" w:sz="4" w:val="single"/>
            </w:tcBorders>
            <w:shd w:fill="auto" w:val="clear"/>
          </w:tcPr>
          <w:p w:rsidR="00000000" w:rsidDel="00000000" w:rsidP="00000000" w:rsidRDefault="00000000" w:rsidRPr="00000000" w14:paraId="00000069">
            <w:pPr>
              <w:spacing w:line="360" w:lineRule="auto"/>
              <w:rPr>
                <w:rFonts w:ascii="Arial" w:cs="Arial" w:eastAsia="Arial" w:hAnsi="Arial"/>
                <w:b w:val="1"/>
                <w:sz w:val="22"/>
                <w:szCs w:val="22"/>
              </w:rPr>
            </w:pPr>
            <w:r w:rsidDel="00000000" w:rsidR="00000000" w:rsidRPr="00000000">
              <w:rPr>
                <w:rtl w:val="0"/>
              </w:rPr>
            </w:r>
          </w:p>
        </w:tc>
      </w:tr>
    </w:tbl>
    <w:p w:rsidR="00000000" w:rsidDel="00000000" w:rsidP="00000000" w:rsidRDefault="00000000" w:rsidRPr="00000000" w14:paraId="0000006A">
      <w:pPr>
        <w:spacing w:line="360" w:lineRule="auto"/>
        <w:ind w:right="140"/>
        <w:rPr>
          <w:rFonts w:ascii="Arial" w:cs="Arial" w:eastAsia="Arial" w:hAnsi="Arial"/>
          <w:sz w:val="22"/>
          <w:szCs w:val="22"/>
        </w:rPr>
      </w:pPr>
      <w:r w:rsidDel="00000000" w:rsidR="00000000" w:rsidRPr="00000000">
        <w:rPr>
          <w:rtl w:val="0"/>
        </w:rPr>
      </w:r>
    </w:p>
    <w:tbl>
      <w:tblPr>
        <w:tblStyle w:val="Table6"/>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e8e8e8" w:val="clear"/>
            <w:vAlign w:val="bottom"/>
          </w:tcPr>
          <w:p w:rsidR="00000000" w:rsidDel="00000000" w:rsidP="00000000" w:rsidRDefault="00000000" w:rsidRPr="00000000" w14:paraId="0000006B">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Explanation of the items in the project estimate, justification of costs</w:t>
            </w:r>
          </w:p>
        </w:tc>
      </w:tr>
      <w:tr>
        <w:trPr>
          <w:cantSplit w:val="0"/>
          <w:trHeight w:val="49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The project estimate must indicate all cost items, their breakdown and justification, the total costs necessary for the implementation of the project (including all fees, taxes, etc. ), expressed in euros , indicating a specific source of funding - investments by the applicant or another person. Marketing expenses shall constitute at least 10% of the total costs .</w:t>
            </w:r>
          </w:p>
        </w:tc>
      </w:tr>
    </w:tbl>
    <w:p w:rsidR="00000000" w:rsidDel="00000000" w:rsidP="00000000" w:rsidRDefault="00000000" w:rsidRPr="00000000" w14:paraId="0000006D">
      <w:pPr>
        <w:spacing w:line="360" w:lineRule="auto"/>
        <w:ind w:right="140"/>
        <w:rPr>
          <w:rFonts w:ascii="Arial" w:cs="Arial" w:eastAsia="Arial" w:hAnsi="Arial"/>
          <w:sz w:val="22"/>
          <w:szCs w:val="22"/>
        </w:rPr>
      </w:pPr>
      <w:r w:rsidDel="00000000" w:rsidR="00000000" w:rsidRPr="00000000">
        <w:rPr>
          <w:rtl w:val="0"/>
        </w:rPr>
      </w:r>
    </w:p>
    <w:tbl>
      <w:tblPr>
        <w:tblStyle w:val="Table7"/>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665"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6E">
            <w:pPr>
              <w:spacing w:line="360" w:lineRule="auto"/>
              <w:jc w:val="both"/>
              <w:rPr>
                <w:rFonts w:ascii="Arial" w:cs="Arial" w:eastAsia="Arial" w:hAnsi="Arial"/>
                <w:i w:val="1"/>
                <w:sz w:val="22"/>
                <w:szCs w:val="22"/>
              </w:rPr>
            </w:pPr>
            <w:bookmarkStart w:colFirst="0" w:colLast="0" w:name="_heading=h.kr5bmzrvbp8v" w:id="5"/>
            <w:bookmarkEnd w:id="5"/>
            <w:r w:rsidDel="00000000" w:rsidR="00000000" w:rsidRPr="00000000">
              <w:rPr>
                <w:rFonts w:ascii="Arial" w:cs="Arial" w:eastAsia="Arial" w:hAnsi="Arial"/>
                <w:i w:val="1"/>
                <w:sz w:val="22"/>
                <w:szCs w:val="22"/>
                <w:rtl w:val="0"/>
              </w:rPr>
              <w:t xml:space="preserve">Information on revenue, if any, planned (entrance fee to the event, participation fee, fee for a sales point, etc.), indicating the fee per unit and number.</w:t>
            </w:r>
          </w:p>
        </w:tc>
      </w:tr>
      <w:tr>
        <w:trPr>
          <w:cantSplit w:val="0"/>
          <w:trHeight w:val="13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70">
      <w:pPr>
        <w:spacing w:line="360" w:lineRule="auto"/>
        <w:jc w:val="both"/>
        <w:rPr>
          <w:rFonts w:ascii="Arial" w:cs="Arial" w:eastAsia="Arial" w:hAnsi="Arial"/>
          <w:sz w:val="22"/>
          <w:szCs w:val="22"/>
        </w:rPr>
      </w:pPr>
      <w:r w:rsidDel="00000000" w:rsidR="00000000" w:rsidRPr="00000000">
        <w:rPr>
          <w:rtl w:val="0"/>
        </w:rPr>
      </w:r>
    </w:p>
    <w:tbl>
      <w:tblPr>
        <w:tblStyle w:val="Table8"/>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665" w:hRule="atLeast"/>
          <w:tblHeader w:val="0"/>
        </w:trPr>
        <w:tc>
          <w:tcPr>
            <w:tcBorders>
              <w:top w:color="000000" w:space="0" w:sz="4" w:val="single"/>
              <w:left w:color="000000" w:space="0" w:sz="4" w:val="single"/>
              <w:bottom w:color="000000" w:space="0" w:sz="4" w:val="single"/>
              <w:right w:color="000000" w:space="0" w:sz="4" w:val="single"/>
            </w:tcBorders>
            <w:shd w:fill="e8e8e8" w:val="clear"/>
          </w:tcPr>
          <w:p w:rsidR="00000000" w:rsidDel="00000000" w:rsidP="00000000" w:rsidRDefault="00000000" w:rsidRPr="00000000" w14:paraId="00000071">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Information on co-financing and financial mobilization plan</w:t>
            </w:r>
          </w:p>
        </w:tc>
      </w:tr>
      <w:tr>
        <w:trPr>
          <w:cantSplit w:val="0"/>
          <w:trHeight w:val="665"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No more than 2000 characters</w:t>
            </w:r>
          </w:p>
        </w:tc>
      </w:tr>
    </w:tbl>
    <w:p w:rsidR="00000000" w:rsidDel="00000000" w:rsidP="00000000" w:rsidRDefault="00000000" w:rsidRPr="00000000" w14:paraId="00000073">
      <w:pPr>
        <w:spacing w:line="360" w:lineRule="auto"/>
        <w:rPr>
          <w:rFonts w:ascii="Arial" w:cs="Arial" w:eastAsia="Arial" w:hAnsi="Arial"/>
          <w:sz w:val="22"/>
          <w:szCs w:val="22"/>
        </w:rPr>
      </w:pPr>
      <w:r w:rsidDel="00000000" w:rsidR="00000000" w:rsidRPr="00000000">
        <w:rPr>
          <w:rtl w:val="0"/>
        </w:rPr>
      </w:r>
    </w:p>
    <w:tbl>
      <w:tblPr>
        <w:tblStyle w:val="Table9"/>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cantSplit w:val="0"/>
          <w:trHeight w:val="490" w:hRule="atLeast"/>
          <w:tblHeader w:val="0"/>
        </w:trPr>
        <w:tc>
          <w:tcPr>
            <w:tcBorders>
              <w:top w:color="000000" w:space="0" w:sz="4" w:val="single"/>
              <w:left w:color="000000" w:space="0" w:sz="4" w:val="single"/>
              <w:bottom w:color="000000" w:space="0" w:sz="4" w:val="single"/>
              <w:right w:color="000000" w:space="0" w:sz="4" w:val="single"/>
            </w:tcBorders>
            <w:shd w:fill="e8e8e8" w:val="clear"/>
            <w:vAlign w:val="center"/>
          </w:tcPr>
          <w:p w:rsidR="00000000" w:rsidDel="00000000" w:rsidP="00000000" w:rsidRDefault="00000000" w:rsidRPr="00000000" w14:paraId="00000074">
            <w:pPr>
              <w:spacing w:line="360" w:lineRule="auto"/>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If other funding is provided by a cooperation partner/sponsor/institution, the name of the partner must be indicated (For other funding presented in the estimate, it must be indicated whether it is planned or has been approved)</w:t>
            </w:r>
          </w:p>
        </w:tc>
      </w:tr>
      <w:tr>
        <w:trPr>
          <w:cantSplit w:val="0"/>
          <w:trHeight w:val="7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spacing w:line="360" w:lineRule="auto"/>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 w:val="right" w:leader="none" w:pos="284"/>
        </w:tabs>
        <w:spacing w:after="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The Applicant certifies that it meets the following conditions for granting Co-financing:</w:t>
      </w:r>
    </w:p>
    <w:p w:rsidR="00000000" w:rsidDel="00000000" w:rsidP="00000000" w:rsidRDefault="00000000" w:rsidRPr="00000000" w14:paraId="00000078">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4.1.</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it does not have any tax or other mandatory payment debt imposed by the state or local government exceeding 150 </w:t>
      </w:r>
      <w:r w:rsidDel="00000000" w:rsidR="00000000" w:rsidRPr="00000000">
        <w:rPr>
          <w:rFonts w:ascii="Arial" w:cs="Arial" w:eastAsia="Arial" w:hAnsi="Arial"/>
          <w:i w:val="1"/>
          <w:sz w:val="22"/>
          <w:szCs w:val="22"/>
          <w:rtl w:val="0"/>
        </w:rPr>
        <w:t xml:space="preserve">euros. </w:t>
      </w:r>
      <w:r w:rsidDel="00000000" w:rsidR="00000000" w:rsidRPr="00000000">
        <w:rPr>
          <w:rFonts w:ascii="Arial" w:cs="Arial" w:eastAsia="Arial" w:hAnsi="Arial"/>
          <w:sz w:val="22"/>
          <w:szCs w:val="22"/>
          <w:rtl w:val="0"/>
        </w:rPr>
        <w:t xml:space="preserve">If the Applicant is a foreign economic operator or a legal entity registered abroad, then the application must be accompanied by a certificate from the competent authority of the country of registration stating that the Applicant does not have any tax or other mandatory payment debts established by the state or local government that exceed 150 </w:t>
      </w:r>
      <w:r w:rsidDel="00000000" w:rsidR="00000000" w:rsidRPr="00000000">
        <w:rPr>
          <w:rFonts w:ascii="Arial" w:cs="Arial" w:eastAsia="Arial" w:hAnsi="Arial"/>
          <w:i w:val="1"/>
          <w:sz w:val="22"/>
          <w:szCs w:val="22"/>
          <w:rtl w:val="0"/>
        </w:rPr>
        <w:t xml:space="preserve">euros </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9">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4.2. it has not been declared bankrupt, is not undergoing a legal protection process, is not undergoing an out-of-court legal protection process, has not been initiated a bankruptcy procedure, has not been subject to a rehabilitation or amicable settlement, is not accused of money laundering and failure to comply with the sanctions violation regulation, its economic activity has not been terminated or suspended and/or does not meet the criteria set out in national legislation for insolvency proceedings to be applied to it at the request of creditors, the Applicant or its beneficial owner is not related (does not cooperate) with a jurisdiction subject to a sanctions regime, there are no other circumstances related to sanctions, proceeds of crime, money laundering, financing of terrorism or proliferation , corruption, reputation, due to which there is a risk of losing public trust.</w:t>
      </w:r>
    </w:p>
    <w:p w:rsidR="00000000" w:rsidDel="00000000" w:rsidP="00000000" w:rsidRDefault="00000000" w:rsidRPr="00000000" w14:paraId="0000007A">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4.3. If the applicant is a natural person, then he/she must be registered as a business operator in one of the Member States of the European Economic Area. If the applicant is a foreigner, a document confirming registration as a business operator in the relevant country must be attached to the application.</w:t>
      </w:r>
    </w:p>
    <w:p w:rsidR="00000000" w:rsidDel="00000000" w:rsidP="00000000" w:rsidRDefault="00000000" w:rsidRPr="00000000" w14:paraId="0000007B">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 If the applicant is a legal entity, it must have been registered in one of the Member States of the European Economic Area no later than 36 months prior to the date of submission of the application. If the applicant is a foreigner, the application must be accompanied by a document certifying the fact and date of registration in the relevant Member State.</w:t>
      </w:r>
    </w:p>
    <w:p w:rsidR="00000000" w:rsidDel="00000000" w:rsidP="00000000" w:rsidRDefault="00000000" w:rsidRPr="00000000" w14:paraId="0000007C">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4.5. The Applicant confirms that the Event (a) will be available free of charge, will serve only a social and cultural purpose, and has no economic nature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sz w:val="22"/>
          <w:szCs w:val="22"/>
          <w:u w:val="single"/>
          <w:rtl w:val="0"/>
        </w:rPr>
        <w:t xml:space="preserve">or</w:t>
      </w:r>
      <w:r w:rsidDel="00000000" w:rsidR="00000000" w:rsidRPr="00000000">
        <w:rPr>
          <w:rFonts w:ascii="Arial" w:cs="Arial" w:eastAsia="Arial" w:hAnsi="Arial"/>
          <w:sz w:val="22"/>
          <w:szCs w:val="22"/>
          <w:rtl w:val="0"/>
        </w:rPr>
        <w:t xml:space="preserve"> (b)</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The revenue from the event's services (participation fee, ticket sales, etc.) covers less than 50% of the event's actual costs, as evidenced by the attached estimate.</w:t>
      </w:r>
    </w:p>
    <w:p w:rsidR="00000000" w:rsidDel="00000000" w:rsidP="00000000" w:rsidRDefault="00000000" w:rsidRPr="00000000" w14:paraId="0000007D">
      <w:pPr>
        <w:spacing w:line="36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4.6. Preparation of the Project will begin in 2026 and the Event will mainly take place (will be available to the public) in 2027. The Applicant agrees that the Foundation reserves the right to specify and change the venue and time of the supported Event in the context of the overall program.</w:t>
      </w:r>
      <w:r w:rsidDel="00000000" w:rsidR="00000000" w:rsidRPr="00000000">
        <w:rPr>
          <w:rtl w:val="0"/>
        </w:rPr>
      </w:r>
    </w:p>
    <w:p w:rsidR="00000000" w:rsidDel="00000000" w:rsidP="00000000" w:rsidRDefault="00000000" w:rsidRPr="00000000" w14:paraId="0000007E">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4.7.</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The applicant certifies that all information provided is true and correct.</w:t>
      </w:r>
    </w:p>
    <w:p w:rsidR="00000000" w:rsidDel="00000000" w:rsidP="00000000" w:rsidRDefault="00000000" w:rsidRPr="00000000" w14:paraId="0000007F">
      <w:pPr>
        <w:spacing w:line="3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4.8. The Applicant undertakes to submit additional documents at the request of the Commission, confirming its compliance with the exclusion rules, if the Commission so requests.</w:t>
      </w:r>
    </w:p>
    <w:p w:rsidR="00000000" w:rsidDel="00000000" w:rsidP="00000000" w:rsidRDefault="00000000" w:rsidRPr="00000000" w14:paraId="00000080">
      <w:pPr>
        <w:spacing w:line="360" w:lineRule="auto"/>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 attachments:</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6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Project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estimate </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 pages.</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36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Project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description </w:t>
      </w:r>
      <w:r w:rsidDel="00000000" w:rsidR="00000000" w:rsidRPr="00000000">
        <w:rPr>
          <w:rFonts w:ascii="Arial" w:cs="Arial" w:eastAsia="Arial" w:hAnsi="Arial"/>
          <w:b w:val="0"/>
          <w:i w:val="0"/>
          <w:smallCaps w:val="0"/>
          <w:strike w:val="0"/>
          <w:color w:val="000000"/>
          <w:sz w:val="22"/>
          <w:szCs w:val="22"/>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 pages.</w:t>
      </w:r>
    </w:p>
    <w:p w:rsidR="00000000" w:rsidDel="00000000" w:rsidP="00000000" w:rsidRDefault="00000000" w:rsidRPr="00000000" w14:paraId="00000084">
      <w:pPr>
        <w:spacing w:line="3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5">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The document was signed with a secure electronic signature by:</w:t>
      </w:r>
    </w:p>
    <w:p w:rsidR="00000000" w:rsidDel="00000000" w:rsidP="00000000" w:rsidRDefault="00000000" w:rsidRPr="00000000" w14:paraId="00000086">
      <w:pPr>
        <w:spacing w:line="360"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i w:val="1"/>
          <w:sz w:val="22"/>
          <w:szCs w:val="22"/>
          <w:rtl w:val="0"/>
        </w:rPr>
        <w:t xml:space="preserve">Position, name, surname of the person authorized to sign</w:t>
      </w:r>
      <w:r w:rsidDel="00000000" w:rsidR="00000000" w:rsidRPr="00000000">
        <w:rPr>
          <w:rtl w:val="0"/>
        </w:rPr>
      </w:r>
    </w:p>
    <w:p w:rsidR="00000000" w:rsidDel="00000000" w:rsidP="00000000" w:rsidRDefault="00000000" w:rsidRPr="00000000" w14:paraId="00000087">
      <w:pPr>
        <w:rPr>
          <w:rFonts w:ascii="Arial" w:cs="Arial" w:eastAsia="Arial" w:hAnsi="Arial"/>
          <w:sz w:val="22"/>
          <w:szCs w:val="22"/>
        </w:rPr>
      </w:pPr>
      <w:r w:rsidDel="00000000" w:rsidR="00000000" w:rsidRPr="00000000">
        <w:rPr>
          <w:rtl w:val="0"/>
        </w:rPr>
      </w:r>
    </w:p>
    <w:sectPr>
      <w:footerReference r:id="rId8" w:type="default"/>
      <w:footerReference r:id="rId9"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 accordance with Annex 3 of the Open Call Regulations - estimate form.</w:t>
      </w:r>
    </w:p>
  </w:footnote>
  <w:footnote w:id="1">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 artistic concept of the event and a detailed description of its course, including planned activities and their content, must be submitted. The event program with specific performers must be specified, as well as visualization materials must be attached - for example, a plan, sketches, conceptual images, etc. documents that describe the project. Materials that justify the amount of funding requested must also be submitted - for example, cost estimates, proof of cooperation or technical solutions.</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lv-LV"/>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80480B"/>
    <w:pPr>
      <w:spacing w:after="0" w:line="240" w:lineRule="auto"/>
    </w:pPr>
    <w:rPr>
      <w:rFonts w:ascii="Times New Roman" w:cs="Times New Roman" w:eastAsia="Times New Roman" w:hAnsi="Times New Roman"/>
      <w:kern w:val="0"/>
    </w:rPr>
  </w:style>
  <w:style w:type="paragraph" w:styleId="Heading1">
    <w:name w:val="heading 1"/>
    <w:basedOn w:val="Normal"/>
    <w:next w:val="Normal"/>
    <w:link w:val="Heading1Char"/>
    <w:uiPriority w:val="9"/>
    <w:qFormat w:val="1"/>
    <w:rsid w:val="0080480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0480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0480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0480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0480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0480B"/>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0480B"/>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0480B"/>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0480B"/>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0480B"/>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0480B"/>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0480B"/>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0480B"/>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0480B"/>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0480B"/>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0480B"/>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0480B"/>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0480B"/>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0480B"/>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0480B"/>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0480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0480B"/>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0480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0480B"/>
    <w:rPr>
      <w:i w:val="1"/>
      <w:iCs w:val="1"/>
      <w:color w:val="404040" w:themeColor="text1" w:themeTint="0000BF"/>
    </w:rPr>
  </w:style>
  <w:style w:type="paragraph" w:styleId="ListParagraph">
    <w:name w:val="List Paragraph"/>
    <w:basedOn w:val="Normal"/>
    <w:uiPriority w:val="34"/>
    <w:qFormat w:val="1"/>
    <w:rsid w:val="0080480B"/>
    <w:pPr>
      <w:ind w:left="720"/>
      <w:contextualSpacing w:val="1"/>
    </w:pPr>
  </w:style>
  <w:style w:type="character" w:styleId="IntenseEmphasis">
    <w:name w:val="Intense Emphasis"/>
    <w:basedOn w:val="DefaultParagraphFont"/>
    <w:uiPriority w:val="21"/>
    <w:qFormat w:val="1"/>
    <w:rsid w:val="0080480B"/>
    <w:rPr>
      <w:i w:val="1"/>
      <w:iCs w:val="1"/>
      <w:color w:val="0f4761" w:themeColor="accent1" w:themeShade="0000BF"/>
    </w:rPr>
  </w:style>
  <w:style w:type="paragraph" w:styleId="IntenseQuote">
    <w:name w:val="Intense Quote"/>
    <w:basedOn w:val="Normal"/>
    <w:next w:val="Normal"/>
    <w:link w:val="IntenseQuoteChar"/>
    <w:uiPriority w:val="30"/>
    <w:qFormat w:val="1"/>
    <w:rsid w:val="0080480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0480B"/>
    <w:rPr>
      <w:i w:val="1"/>
      <w:iCs w:val="1"/>
      <w:color w:val="0f4761" w:themeColor="accent1" w:themeShade="0000BF"/>
    </w:rPr>
  </w:style>
  <w:style w:type="character" w:styleId="IntenseReference">
    <w:name w:val="Intense Reference"/>
    <w:basedOn w:val="DefaultParagraphFont"/>
    <w:uiPriority w:val="32"/>
    <w:qFormat w:val="1"/>
    <w:rsid w:val="0080480B"/>
    <w:rPr>
      <w:b w:val="1"/>
      <w:bCs w:val="1"/>
      <w:smallCaps w:val="1"/>
      <w:color w:val="0f4761" w:themeColor="accent1" w:themeShade="0000BF"/>
      <w:spacing w:val="5"/>
    </w:rPr>
  </w:style>
  <w:style w:type="paragraph" w:styleId="Header">
    <w:name w:val="header"/>
    <w:basedOn w:val="Normal"/>
    <w:link w:val="HeaderChar"/>
    <w:unhideWhenUsed w:val="1"/>
    <w:rsid w:val="0080480B"/>
    <w:pPr>
      <w:tabs>
        <w:tab w:val="center" w:pos="4680"/>
        <w:tab w:val="right" w:pos="9360"/>
      </w:tabs>
    </w:pPr>
    <w:rPr>
      <w:rFonts w:asciiTheme="minorHAnsi" w:cstheme="minorBidi" w:eastAsiaTheme="minorHAnsi" w:hAnsiTheme="minorHAnsi"/>
      <w:kern w:val="2"/>
    </w:rPr>
  </w:style>
  <w:style w:type="character" w:styleId="HeaderChar" w:customStyle="1">
    <w:name w:val="Header Char"/>
    <w:basedOn w:val="DefaultParagraphFont"/>
    <w:link w:val="Header"/>
    <w:rsid w:val="0080480B"/>
  </w:style>
  <w:style w:type="paragraph" w:styleId="FootnoteText">
    <w:name w:val="footnote text"/>
    <w:basedOn w:val="Normal"/>
    <w:link w:val="FootnoteTextChar"/>
    <w:uiPriority w:val="99"/>
    <w:semiHidden w:val="1"/>
    <w:unhideWhenUsed w:val="1"/>
    <w:rsid w:val="0080480B"/>
    <w:rPr>
      <w:rFonts w:asciiTheme="minorHAnsi" w:cstheme="minorBidi" w:eastAsiaTheme="minorHAnsi" w:hAnsiTheme="minorHAnsi"/>
      <w:kern w:val="2"/>
      <w:sz w:val="20"/>
      <w:szCs w:val="20"/>
    </w:rPr>
  </w:style>
  <w:style w:type="character" w:styleId="FootnoteTextChar" w:customStyle="1">
    <w:name w:val="Footnote Text Char"/>
    <w:basedOn w:val="DefaultParagraphFont"/>
    <w:link w:val="FootnoteText"/>
    <w:uiPriority w:val="99"/>
    <w:semiHidden w:val="1"/>
    <w:rsid w:val="0080480B"/>
    <w:rPr>
      <w:sz w:val="20"/>
      <w:szCs w:val="20"/>
    </w:rPr>
  </w:style>
  <w:style w:type="character" w:styleId="FootnoteReference">
    <w:name w:val="footnote reference"/>
    <w:basedOn w:val="DefaultParagraphFont"/>
    <w:uiPriority w:val="99"/>
    <w:semiHidden w:val="1"/>
    <w:unhideWhenUsed w:val="1"/>
    <w:rsid w:val="0080480B"/>
    <w:rPr>
      <w:vertAlign w:val="superscript"/>
    </w:rPr>
  </w:style>
  <w:style w:type="paragraph" w:styleId="CommentText">
    <w:name w:val="annotation text"/>
    <w:basedOn w:val="Normal"/>
    <w:link w:val="CommentTextChar"/>
    <w:uiPriority w:val="99"/>
    <w:unhideWhenUsed w:val="1"/>
    <w:rsid w:val="0080480B"/>
    <w:rPr>
      <w:sz w:val="20"/>
      <w:szCs w:val="20"/>
    </w:rPr>
  </w:style>
  <w:style w:type="character" w:styleId="CommentTextChar" w:customStyle="1">
    <w:name w:val="Comment Text Char"/>
    <w:basedOn w:val="DefaultParagraphFont"/>
    <w:link w:val="CommentText"/>
    <w:uiPriority w:val="99"/>
    <w:rsid w:val="0080480B"/>
    <w:rPr>
      <w:rFonts w:ascii="Times New Roman" w:cs="Times New Roman" w:eastAsia="Times New Roman" w:hAnsi="Times New Roman"/>
      <w:kern w:val="0"/>
      <w:sz w:val="20"/>
      <w:szCs w:val="20"/>
    </w:rPr>
  </w:style>
  <w:style w:type="paragraph" w:styleId="Footer">
    <w:name w:val="footer"/>
    <w:basedOn w:val="Normal"/>
    <w:link w:val="FooterChar"/>
    <w:uiPriority w:val="99"/>
    <w:unhideWhenUsed w:val="1"/>
    <w:rsid w:val="009825FC"/>
    <w:pPr>
      <w:tabs>
        <w:tab w:val="center" w:pos="4680"/>
        <w:tab w:val="right" w:pos="9360"/>
      </w:tabs>
    </w:pPr>
  </w:style>
  <w:style w:type="character" w:styleId="FooterChar" w:customStyle="1">
    <w:name w:val="Footer Char"/>
    <w:basedOn w:val="DefaultParagraphFont"/>
    <w:link w:val="Footer"/>
    <w:uiPriority w:val="99"/>
    <w:rsid w:val="009825FC"/>
    <w:rPr>
      <w:rFonts w:ascii="Times New Roman" w:cs="Times New Roman" w:eastAsia="Times New Roman" w:hAnsi="Times New Roman"/>
      <w:kern w:val="0"/>
    </w:rPr>
  </w:style>
  <w:style w:type="character" w:styleId="PageNumber">
    <w:name w:val="page number"/>
    <w:basedOn w:val="DefaultParagraphFont"/>
    <w:uiPriority w:val="99"/>
    <w:semiHidden w:val="1"/>
    <w:unhideWhenUsed w:val="1"/>
    <w:rsid w:val="009825FC"/>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Is90C4xGagHz56NGRR6UqH/kzg==">CgMxLjAyDmgubHk3ZjBuaTQ2NnNxMg5oLjdpODc5eGhwMW96ODIOaC43YjZ2aWM0YmJyMWgyDmguZTdiN3I3N2JsYXJwMg5oLm5uZWw5OWtscG9ncDIOaC5rcjVibXpydmJwOHY4AHIhMU52bk00WDVucG9RaHpsZ3dhUzJsQmhyc0kzUWRSV1hq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2025-05-28T14:01:00Z</dcterms:created>
  <dc:creator>Agnese Medne</dc:creator>
</cp:coreProperties>
</file>